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C59F" w14:textId="7779C834" w:rsidR="00C75A3C" w:rsidRDefault="00C75A3C" w:rsidP="00C75A3C">
      <w:r>
        <w:rPr>
          <w:sz w:val="24"/>
        </w:rPr>
        <w:t xml:space="preserve">          </w:t>
      </w:r>
      <w:bookmarkStart w:id="0" w:name="_Hlk132721641"/>
      <w:r>
        <w:tab/>
        <w:t xml:space="preserve">        </w:t>
      </w:r>
      <w:r>
        <w:rPr>
          <w:noProof/>
        </w:rPr>
        <w:drawing>
          <wp:inline distT="0" distB="0" distL="0" distR="0" wp14:anchorId="6B5C4CF8" wp14:editId="16633876">
            <wp:extent cx="590550" cy="752475"/>
            <wp:effectExtent l="0" t="0" r="0" b="0"/>
            <wp:docPr id="12898217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74499" w14:textId="77777777" w:rsidR="00C75A3C" w:rsidRDefault="00C75A3C" w:rsidP="00C75A3C">
      <w:pPr>
        <w:tabs>
          <w:tab w:val="center" w:pos="1560"/>
        </w:tabs>
        <w:jc w:val="both"/>
        <w:rPr>
          <w:sz w:val="24"/>
        </w:rPr>
      </w:pPr>
      <w:r>
        <w:rPr>
          <w:b/>
          <w:i/>
          <w:sz w:val="24"/>
        </w:rPr>
        <w:tab/>
      </w:r>
      <w:r>
        <w:rPr>
          <w:b/>
          <w:sz w:val="24"/>
        </w:rPr>
        <w:t>REPUBLIKA    HRVATSKA</w:t>
      </w:r>
    </w:p>
    <w:p w14:paraId="3BDF6146" w14:textId="77777777" w:rsidR="00C75A3C" w:rsidRDefault="00C75A3C" w:rsidP="00C75A3C">
      <w:pPr>
        <w:tabs>
          <w:tab w:val="center" w:pos="1560"/>
        </w:tabs>
        <w:jc w:val="both"/>
        <w:rPr>
          <w:b/>
          <w:sz w:val="24"/>
        </w:rPr>
      </w:pPr>
      <w:r>
        <w:rPr>
          <w:b/>
          <w:sz w:val="24"/>
        </w:rPr>
        <w:tab/>
        <w:t>KARLOVAČKA ŽUPANIJA</w:t>
      </w:r>
    </w:p>
    <w:p w14:paraId="03A37D0C" w14:textId="77777777" w:rsidR="00C75A3C" w:rsidRDefault="00C75A3C" w:rsidP="00C75A3C">
      <w:pPr>
        <w:tabs>
          <w:tab w:val="center" w:pos="1560"/>
        </w:tabs>
        <w:jc w:val="both"/>
        <w:rPr>
          <w:b/>
          <w:sz w:val="24"/>
        </w:rPr>
      </w:pPr>
      <w:r>
        <w:rPr>
          <w:b/>
          <w:sz w:val="24"/>
        </w:rPr>
        <w:t xml:space="preserve">            GRAD SLUNJ</w:t>
      </w:r>
    </w:p>
    <w:p w14:paraId="3200D4D5" w14:textId="77777777" w:rsidR="00C75A3C" w:rsidRDefault="00C75A3C" w:rsidP="00C75A3C">
      <w:pPr>
        <w:tabs>
          <w:tab w:val="center" w:pos="1560"/>
        </w:tabs>
        <w:jc w:val="both"/>
        <w:rPr>
          <w:sz w:val="24"/>
        </w:rPr>
      </w:pPr>
      <w:r>
        <w:rPr>
          <w:sz w:val="24"/>
        </w:rPr>
        <w:t>JEDINSTVENI UPRAVNI ODJEL</w:t>
      </w:r>
    </w:p>
    <w:p w14:paraId="64F1ADF1" w14:textId="77777777" w:rsidR="00C75A3C" w:rsidRDefault="00C75A3C" w:rsidP="00C75A3C">
      <w:pPr>
        <w:pStyle w:val="Tijeloteksta"/>
      </w:pPr>
    </w:p>
    <w:p w14:paraId="26AAEA18" w14:textId="770E1DA8" w:rsidR="00C75A3C" w:rsidRDefault="00C75A3C" w:rsidP="00C75A3C">
      <w:pPr>
        <w:pStyle w:val="Tijeloteksta"/>
      </w:pPr>
      <w:r>
        <w:t>KLASA: 112-01/2</w:t>
      </w:r>
      <w:r w:rsidR="005B7B30">
        <w:t>5</w:t>
      </w:r>
      <w:r>
        <w:t>-01/1</w:t>
      </w:r>
      <w:r w:rsidR="005B7B30">
        <w:t>0</w:t>
      </w:r>
    </w:p>
    <w:p w14:paraId="05E351A5" w14:textId="231D8F09" w:rsidR="00C75A3C" w:rsidRDefault="00C75A3C" w:rsidP="00C75A3C">
      <w:pPr>
        <w:pStyle w:val="Tijeloteksta"/>
      </w:pPr>
      <w:r>
        <w:t>URBROJ: 2133-04-03/01-</w:t>
      </w:r>
      <w:r w:rsidR="005B7B30">
        <w:t>25</w:t>
      </w:r>
      <w:r>
        <w:t>-</w:t>
      </w:r>
      <w:r w:rsidR="005B7B30">
        <w:t>11</w:t>
      </w:r>
    </w:p>
    <w:p w14:paraId="7CBFDFE2" w14:textId="5162890A" w:rsidR="00C75A3C" w:rsidRDefault="00C75A3C" w:rsidP="00C75A3C">
      <w:pPr>
        <w:pStyle w:val="Tijeloteksta"/>
      </w:pPr>
      <w:r>
        <w:t>Slunj, 1</w:t>
      </w:r>
      <w:r w:rsidR="005B7B30">
        <w:t>4</w:t>
      </w:r>
      <w:r>
        <w:t xml:space="preserve">. </w:t>
      </w:r>
      <w:r w:rsidR="005B7B30">
        <w:t>studeni</w:t>
      </w:r>
      <w:r>
        <w:t xml:space="preserve"> 202</w:t>
      </w:r>
      <w:r w:rsidR="005B7B30">
        <w:t>5</w:t>
      </w:r>
      <w:r>
        <w:t xml:space="preserve">. </w:t>
      </w:r>
    </w:p>
    <w:p w14:paraId="67FCE31A" w14:textId="77777777" w:rsidR="00C75A3C" w:rsidRDefault="00C75A3C" w:rsidP="00C75A3C">
      <w:pPr>
        <w:pStyle w:val="Tijeloteksta"/>
      </w:pPr>
    </w:p>
    <w:p w14:paraId="6BA13BFA" w14:textId="77777777" w:rsidR="00C75A3C" w:rsidRDefault="00C75A3C" w:rsidP="00C75A3C">
      <w:pPr>
        <w:pStyle w:val="Tijeloteksta"/>
      </w:pPr>
    </w:p>
    <w:p w14:paraId="2386D65D" w14:textId="77777777" w:rsidR="00C75A3C" w:rsidRPr="009569C3" w:rsidRDefault="00C75A3C" w:rsidP="00C75A3C">
      <w:pPr>
        <w:pStyle w:val="Tijeloteksta"/>
        <w:jc w:val="center"/>
        <w:rPr>
          <w:bCs/>
        </w:rPr>
      </w:pPr>
      <w:r w:rsidRPr="009569C3">
        <w:rPr>
          <w:bCs/>
        </w:rPr>
        <w:t>IZVJEŠĆE</w:t>
      </w:r>
    </w:p>
    <w:p w14:paraId="06DA8109" w14:textId="77777777" w:rsidR="00C75A3C" w:rsidRDefault="00C75A3C" w:rsidP="00C75A3C">
      <w:pPr>
        <w:pStyle w:val="Tijeloteksta"/>
        <w:jc w:val="center"/>
        <w:rPr>
          <w:bCs/>
        </w:rPr>
      </w:pPr>
      <w:r w:rsidRPr="00BD5989">
        <w:rPr>
          <w:bCs/>
        </w:rPr>
        <w:t xml:space="preserve">o provedenom </w:t>
      </w:r>
      <w:r>
        <w:rPr>
          <w:bCs/>
        </w:rPr>
        <w:t xml:space="preserve">oglasu za prijem u službu na određeno vrijeme </w:t>
      </w:r>
    </w:p>
    <w:p w14:paraId="0794E22E" w14:textId="664EF3B4" w:rsidR="00C75A3C" w:rsidRDefault="00C75A3C" w:rsidP="00C75A3C">
      <w:pPr>
        <w:pStyle w:val="Tijeloteksta"/>
        <w:jc w:val="center"/>
        <w:rPr>
          <w:bCs/>
        </w:rPr>
      </w:pPr>
      <w:r w:rsidRPr="00482467">
        <w:rPr>
          <w:szCs w:val="24"/>
        </w:rPr>
        <w:t xml:space="preserve">višeg referenta za </w:t>
      </w:r>
      <w:r w:rsidR="005B7B30">
        <w:rPr>
          <w:szCs w:val="24"/>
        </w:rPr>
        <w:t xml:space="preserve">informiranje </w:t>
      </w:r>
      <w:r w:rsidRPr="00482467">
        <w:rPr>
          <w:szCs w:val="24"/>
        </w:rPr>
        <w:t xml:space="preserve">u Odsjeku za </w:t>
      </w:r>
      <w:r w:rsidR="005B7B30" w:rsidRPr="009F63BE">
        <w:t>društvene djelatnosti, javnu nabavu,  opće i imovinsko pravne poslove</w:t>
      </w:r>
      <w:r>
        <w:rPr>
          <w:bCs/>
        </w:rPr>
        <w:t xml:space="preserve"> radi  zamjene </w:t>
      </w:r>
      <w:r w:rsidRPr="00482467">
        <w:rPr>
          <w:szCs w:val="24"/>
        </w:rPr>
        <w:t xml:space="preserve"> </w:t>
      </w:r>
      <w:r>
        <w:rPr>
          <w:szCs w:val="24"/>
        </w:rPr>
        <w:t xml:space="preserve">duže vrijeme odsutne </w:t>
      </w:r>
      <w:r w:rsidRPr="00482467">
        <w:rPr>
          <w:szCs w:val="24"/>
        </w:rPr>
        <w:t>službenice</w:t>
      </w:r>
    </w:p>
    <w:p w14:paraId="75B5C31E" w14:textId="77777777" w:rsidR="00C75A3C" w:rsidRDefault="00C75A3C" w:rsidP="00C75A3C">
      <w:pPr>
        <w:pStyle w:val="Tijeloteksta"/>
      </w:pPr>
    </w:p>
    <w:p w14:paraId="590B4FE1" w14:textId="77777777" w:rsidR="00C75A3C" w:rsidRPr="0046063A" w:rsidRDefault="00C75A3C" w:rsidP="00C75A3C">
      <w:pPr>
        <w:pStyle w:val="Tijeloteksta"/>
        <w:rPr>
          <w:szCs w:val="24"/>
        </w:rPr>
      </w:pPr>
    </w:p>
    <w:p w14:paraId="22045FDA" w14:textId="1EEE6FA9" w:rsidR="00C75A3C" w:rsidRDefault="00C75A3C" w:rsidP="00C75A3C">
      <w:pPr>
        <w:pStyle w:val="Tijeloteksta"/>
        <w:rPr>
          <w:szCs w:val="24"/>
        </w:rPr>
      </w:pPr>
      <w:r w:rsidRPr="0046063A">
        <w:rPr>
          <w:szCs w:val="24"/>
        </w:rPr>
        <w:t xml:space="preserve">Oglas za prijem u službu na određeno vrijeme višeg referenta za </w:t>
      </w:r>
      <w:r w:rsidR="005B7B30">
        <w:rPr>
          <w:szCs w:val="24"/>
        </w:rPr>
        <w:t>informiranje</w:t>
      </w:r>
      <w:r w:rsidRPr="0046063A">
        <w:rPr>
          <w:szCs w:val="24"/>
        </w:rPr>
        <w:t xml:space="preserve"> u Odsjeku za </w:t>
      </w:r>
      <w:r w:rsidR="005B7B30" w:rsidRPr="009F63BE">
        <w:t>društvene djelatnosti, javnu nabavu,  opće i imovinsko pravne poslove</w:t>
      </w:r>
      <w:r w:rsidR="005B7B30" w:rsidRPr="0046063A">
        <w:rPr>
          <w:szCs w:val="24"/>
        </w:rPr>
        <w:t xml:space="preserve"> </w:t>
      </w:r>
      <w:r w:rsidRPr="0046063A">
        <w:rPr>
          <w:bCs/>
          <w:szCs w:val="24"/>
        </w:rPr>
        <w:t xml:space="preserve">radi  zamjene </w:t>
      </w:r>
      <w:r w:rsidRPr="0046063A">
        <w:rPr>
          <w:szCs w:val="24"/>
        </w:rPr>
        <w:t>duže vrijeme odsutne službenice</w:t>
      </w:r>
      <w:r>
        <w:rPr>
          <w:bCs/>
          <w:szCs w:val="24"/>
        </w:rPr>
        <w:t xml:space="preserve"> </w:t>
      </w:r>
      <w:r>
        <w:t xml:space="preserve">objavljen je </w:t>
      </w:r>
      <w:r>
        <w:rPr>
          <w:szCs w:val="24"/>
        </w:rPr>
        <w:t xml:space="preserve">kod nadležne službe Hrvatskog zavoda za zapošljavanje, na web stranici i oglasnoj ploči Grada </w:t>
      </w:r>
      <w:r w:rsidR="005B7B30">
        <w:rPr>
          <w:szCs w:val="24"/>
        </w:rPr>
        <w:t>09</w:t>
      </w:r>
      <w:r>
        <w:rPr>
          <w:szCs w:val="24"/>
        </w:rPr>
        <w:t>.1</w:t>
      </w:r>
      <w:r w:rsidR="005B7B30">
        <w:rPr>
          <w:szCs w:val="24"/>
        </w:rPr>
        <w:t>0</w:t>
      </w:r>
      <w:r>
        <w:rPr>
          <w:szCs w:val="24"/>
        </w:rPr>
        <w:t>.202</w:t>
      </w:r>
      <w:r w:rsidR="005B7B30">
        <w:rPr>
          <w:szCs w:val="24"/>
        </w:rPr>
        <w:t>5</w:t>
      </w:r>
      <w:r>
        <w:rPr>
          <w:szCs w:val="24"/>
        </w:rPr>
        <w:t xml:space="preserve">. godine.  </w:t>
      </w:r>
    </w:p>
    <w:p w14:paraId="085E12CC" w14:textId="15504A5E" w:rsidR="00C75A3C" w:rsidRDefault="005B7B30" w:rsidP="00C75A3C">
      <w:pPr>
        <w:pStyle w:val="Tijeloteksta"/>
      </w:pPr>
      <w:r>
        <w:rPr>
          <w:szCs w:val="24"/>
        </w:rPr>
        <w:t xml:space="preserve">Nakon provedenog postupka u službu na određeno vrijeme </w:t>
      </w:r>
      <w:r w:rsidR="00C75A3C">
        <w:t xml:space="preserve">primljena je </w:t>
      </w:r>
      <w:r>
        <w:t xml:space="preserve">Nives </w:t>
      </w:r>
      <w:proofErr w:type="spellStart"/>
      <w:r>
        <w:t>Obajdin</w:t>
      </w:r>
      <w:proofErr w:type="spellEnd"/>
      <w:r>
        <w:t xml:space="preserve"> </w:t>
      </w:r>
      <w:r w:rsidR="00C75A3C" w:rsidRPr="005D72D1">
        <w:rPr>
          <w:szCs w:val="24"/>
        </w:rPr>
        <w:t>stručn</w:t>
      </w:r>
      <w:r>
        <w:rPr>
          <w:szCs w:val="24"/>
        </w:rPr>
        <w:t>a</w:t>
      </w:r>
      <w:r w:rsidR="00C75A3C" w:rsidRPr="005D72D1">
        <w:rPr>
          <w:szCs w:val="24"/>
        </w:rPr>
        <w:t xml:space="preserve"> prvostupnic</w:t>
      </w:r>
      <w:r>
        <w:rPr>
          <w:szCs w:val="24"/>
        </w:rPr>
        <w:t>a</w:t>
      </w:r>
      <w:r w:rsidR="00C75A3C" w:rsidRPr="005D72D1">
        <w:rPr>
          <w:szCs w:val="24"/>
        </w:rPr>
        <w:t xml:space="preserve"> (</w:t>
      </w:r>
      <w:proofErr w:type="spellStart"/>
      <w:r w:rsidR="00C75A3C" w:rsidRPr="005D72D1">
        <w:rPr>
          <w:szCs w:val="24"/>
        </w:rPr>
        <w:t>baccalaurea</w:t>
      </w:r>
      <w:proofErr w:type="spellEnd"/>
      <w:r w:rsidR="00C75A3C" w:rsidRPr="005D72D1">
        <w:rPr>
          <w:szCs w:val="24"/>
        </w:rPr>
        <w:t xml:space="preserve">) </w:t>
      </w:r>
      <w:r>
        <w:rPr>
          <w:szCs w:val="24"/>
        </w:rPr>
        <w:t xml:space="preserve">ekonomije. </w:t>
      </w:r>
      <w:bookmarkEnd w:id="0"/>
    </w:p>
    <w:p w14:paraId="1C03C373" w14:textId="77777777" w:rsidR="00C75A3C" w:rsidRDefault="00C75A3C" w:rsidP="00C75A3C">
      <w:pPr>
        <w:pStyle w:val="Tijeloteksta"/>
      </w:pPr>
    </w:p>
    <w:p w14:paraId="576DD41D" w14:textId="77777777" w:rsidR="00C75A3C" w:rsidRDefault="00C75A3C" w:rsidP="00C75A3C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Jedinstveni upravni odjel</w:t>
      </w:r>
    </w:p>
    <w:p w14:paraId="08DB393A" w14:textId="77777777" w:rsidR="008440B9" w:rsidRDefault="008440B9"/>
    <w:sectPr w:rsidR="008440B9" w:rsidSect="00C05AE2">
      <w:footerReference w:type="default" r:id="rId7"/>
      <w:pgSz w:w="11906" w:h="16838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3E96" w14:textId="77777777" w:rsidR="00B43B33" w:rsidRDefault="00B43B33">
      <w:r>
        <w:separator/>
      </w:r>
    </w:p>
  </w:endnote>
  <w:endnote w:type="continuationSeparator" w:id="0">
    <w:p w14:paraId="282CF897" w14:textId="77777777" w:rsidR="00B43B33" w:rsidRDefault="00B4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455D" w14:textId="77777777" w:rsidR="00775A67" w:rsidRDefault="00775A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F0C9" w14:textId="77777777" w:rsidR="00B43B33" w:rsidRDefault="00B43B33">
      <w:r>
        <w:separator/>
      </w:r>
    </w:p>
  </w:footnote>
  <w:footnote w:type="continuationSeparator" w:id="0">
    <w:p w14:paraId="580E2D53" w14:textId="77777777" w:rsidR="00B43B33" w:rsidRDefault="00B43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3C"/>
    <w:rsid w:val="005B7B30"/>
    <w:rsid w:val="00775A67"/>
    <w:rsid w:val="008440B9"/>
    <w:rsid w:val="00B43B33"/>
    <w:rsid w:val="00C05AE2"/>
    <w:rsid w:val="00C75A3C"/>
    <w:rsid w:val="00C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972A"/>
  <w15:chartTrackingRefBased/>
  <w15:docId w15:val="{1E3530C3-6ACD-471B-A3A5-B9758FE0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75A3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5A3C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Tijeloteksta">
    <w:name w:val="Body Text"/>
    <w:basedOn w:val="Normal"/>
    <w:link w:val="TijelotekstaChar"/>
    <w:rsid w:val="00C75A3C"/>
    <w:pPr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C75A3C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2</cp:revision>
  <dcterms:created xsi:type="dcterms:W3CDTF">2025-11-15T06:48:00Z</dcterms:created>
  <dcterms:modified xsi:type="dcterms:W3CDTF">2025-11-15T06:48:00Z</dcterms:modified>
</cp:coreProperties>
</file>