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2C4D" w14:textId="5B065DAE" w:rsidR="00196597" w:rsidRDefault="00196597" w:rsidP="00196597">
      <w:pPr>
        <w:pStyle w:val="Naslov3"/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7F03E5" wp14:editId="3D860F51">
            <wp:simplePos x="0" y="0"/>
            <wp:positionH relativeFrom="column">
              <wp:posOffset>635000</wp:posOffset>
            </wp:positionH>
            <wp:positionV relativeFrom="paragraph">
              <wp:posOffset>-340995</wp:posOffset>
            </wp:positionV>
            <wp:extent cx="548005" cy="689610"/>
            <wp:effectExtent l="0" t="0" r="4445" b="0"/>
            <wp:wrapNone/>
            <wp:docPr id="112090569" name="Slika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16416" w14:textId="77777777" w:rsidR="00196597" w:rsidRPr="00196597" w:rsidRDefault="00196597" w:rsidP="00196597">
      <w:pPr>
        <w:pStyle w:val="Naslov3"/>
        <w:rPr>
          <w:rFonts w:ascii="Verdana" w:hAnsi="Verdana"/>
          <w:b/>
          <w:bCs/>
          <w:color w:val="auto"/>
          <w:sz w:val="20"/>
          <w:szCs w:val="20"/>
        </w:rPr>
      </w:pPr>
      <w:r w:rsidRPr="00196597">
        <w:rPr>
          <w:rFonts w:ascii="Verdana" w:hAnsi="Verdana"/>
          <w:b/>
          <w:bCs/>
          <w:color w:val="auto"/>
          <w:sz w:val="20"/>
          <w:szCs w:val="20"/>
        </w:rPr>
        <w:t>REPUBLIKA  HRVATSKA</w:t>
      </w:r>
    </w:p>
    <w:p w14:paraId="07A958DE" w14:textId="77777777" w:rsidR="00196597" w:rsidRPr="00267A2F" w:rsidRDefault="00196597" w:rsidP="00196597">
      <w:pPr>
        <w:rPr>
          <w:rFonts w:ascii="Verdana" w:hAnsi="Verdana"/>
          <w:b/>
          <w:bCs/>
        </w:rPr>
      </w:pPr>
      <w:r w:rsidRPr="00267A2F">
        <w:rPr>
          <w:rFonts w:ascii="Verdana" w:hAnsi="Verdana"/>
          <w:b/>
          <w:bCs/>
        </w:rPr>
        <w:t>KARLOVAČKA ŽUPANIJA</w:t>
      </w:r>
    </w:p>
    <w:p w14:paraId="06C2EAF5" w14:textId="77777777" w:rsidR="00196597" w:rsidRPr="00267A2F" w:rsidRDefault="00196597" w:rsidP="0019659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</w:t>
      </w:r>
      <w:r w:rsidRPr="00267A2F">
        <w:rPr>
          <w:rFonts w:ascii="Verdana" w:hAnsi="Verdana"/>
          <w:b/>
          <w:bCs/>
        </w:rPr>
        <w:t>GRAD SLUNJ</w:t>
      </w:r>
    </w:p>
    <w:p w14:paraId="7EBC7638" w14:textId="77777777" w:rsidR="00196597" w:rsidRDefault="00196597" w:rsidP="00196597">
      <w:pPr>
        <w:rPr>
          <w:rFonts w:ascii="Verdana" w:hAnsi="Verdana"/>
        </w:rPr>
      </w:pPr>
      <w:r>
        <w:rPr>
          <w:rFonts w:ascii="Verdana" w:hAnsi="Verdana"/>
        </w:rPr>
        <w:t>JEDINSTVENI UPRAVNI ODJEL</w:t>
      </w:r>
      <w:r w:rsidRPr="00267A2F">
        <w:rPr>
          <w:rFonts w:ascii="Verdana" w:hAnsi="Verdana"/>
        </w:rPr>
        <w:t xml:space="preserve"> </w:t>
      </w:r>
    </w:p>
    <w:p w14:paraId="1F102B8C" w14:textId="77777777" w:rsidR="00196597" w:rsidRDefault="00196597" w:rsidP="00196597">
      <w:pPr>
        <w:rPr>
          <w:rFonts w:ascii="Verdana" w:hAnsi="Verdana"/>
        </w:rPr>
      </w:pPr>
      <w:r>
        <w:rPr>
          <w:rFonts w:ascii="Verdana" w:hAnsi="Verdana"/>
        </w:rPr>
        <w:t>Povjerenstvo za provedbu natječaja</w:t>
      </w:r>
    </w:p>
    <w:p w14:paraId="4A634E3C" w14:textId="77777777" w:rsidR="00196597" w:rsidRPr="00267A2F" w:rsidRDefault="00196597" w:rsidP="00196597">
      <w:pPr>
        <w:rPr>
          <w:rFonts w:ascii="Verdana" w:hAnsi="Verdana"/>
        </w:rPr>
      </w:pPr>
      <w:r w:rsidRPr="00267A2F">
        <w:rPr>
          <w:rFonts w:ascii="Verdana" w:hAnsi="Verdana"/>
        </w:rPr>
        <w:tab/>
      </w:r>
    </w:p>
    <w:p w14:paraId="5EBD2C5C" w14:textId="77777777" w:rsidR="00196597" w:rsidRPr="00386A3C" w:rsidRDefault="00196597" w:rsidP="00196597">
      <w:pPr>
        <w:pStyle w:val="Bezproreda"/>
        <w:rPr>
          <w:rFonts w:ascii="Verdana" w:hAnsi="Verdana" w:cs="Calibri"/>
          <w:sz w:val="20"/>
          <w:szCs w:val="20"/>
        </w:rPr>
      </w:pPr>
      <w:r w:rsidRPr="00386A3C">
        <w:rPr>
          <w:rFonts w:ascii="Verdana" w:hAnsi="Verdana" w:cs="Calibri"/>
          <w:sz w:val="20"/>
          <w:szCs w:val="20"/>
        </w:rPr>
        <w:t xml:space="preserve">KLASA: </w:t>
      </w:r>
      <w:r>
        <w:rPr>
          <w:rFonts w:ascii="Verdana" w:hAnsi="Verdana" w:cs="Calibri"/>
          <w:sz w:val="20"/>
          <w:szCs w:val="20"/>
        </w:rPr>
        <w:t>112-01/25-01/07</w:t>
      </w:r>
    </w:p>
    <w:p w14:paraId="1A5BBA16" w14:textId="77777777" w:rsidR="00196597" w:rsidRPr="00386A3C" w:rsidRDefault="00196597" w:rsidP="00196597">
      <w:pPr>
        <w:pStyle w:val="Bezproreda"/>
        <w:rPr>
          <w:rFonts w:ascii="Verdana" w:hAnsi="Verdana" w:cs="Calibri"/>
          <w:sz w:val="20"/>
          <w:szCs w:val="20"/>
        </w:rPr>
      </w:pPr>
      <w:r w:rsidRPr="00386A3C">
        <w:rPr>
          <w:rFonts w:ascii="Verdana" w:hAnsi="Verdana" w:cs="Calibri"/>
          <w:sz w:val="20"/>
          <w:szCs w:val="20"/>
        </w:rPr>
        <w:t>URBROJ: 2133</w:t>
      </w:r>
      <w:r>
        <w:rPr>
          <w:rFonts w:ascii="Verdana" w:hAnsi="Verdana" w:cs="Calibri"/>
          <w:sz w:val="20"/>
          <w:szCs w:val="20"/>
        </w:rPr>
        <w:t>-</w:t>
      </w:r>
      <w:r w:rsidRPr="00386A3C">
        <w:rPr>
          <w:rFonts w:ascii="Verdana" w:hAnsi="Verdana" w:cs="Calibri"/>
          <w:sz w:val="20"/>
          <w:szCs w:val="20"/>
        </w:rPr>
        <w:t>04-0</w:t>
      </w:r>
      <w:r>
        <w:rPr>
          <w:rFonts w:ascii="Verdana" w:hAnsi="Verdana" w:cs="Calibri"/>
          <w:sz w:val="20"/>
          <w:szCs w:val="20"/>
        </w:rPr>
        <w:t>3/01-25-8</w:t>
      </w:r>
    </w:p>
    <w:p w14:paraId="4BFEB0B6" w14:textId="77777777" w:rsidR="00196597" w:rsidRDefault="00196597" w:rsidP="00196597">
      <w:pPr>
        <w:pStyle w:val="Bezproreda"/>
        <w:rPr>
          <w:rFonts w:ascii="Verdana" w:hAnsi="Verdana" w:cs="Calibri"/>
          <w:sz w:val="20"/>
          <w:szCs w:val="20"/>
        </w:rPr>
      </w:pPr>
      <w:r w:rsidRPr="009C418A">
        <w:rPr>
          <w:rFonts w:ascii="Verdana" w:hAnsi="Verdana" w:cs="Calibri"/>
          <w:sz w:val="20"/>
          <w:szCs w:val="20"/>
        </w:rPr>
        <w:t>Slunj,</w:t>
      </w:r>
      <w:r w:rsidRPr="00386A3C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11.07.2025.</w:t>
      </w:r>
    </w:p>
    <w:p w14:paraId="04CE2457" w14:textId="77777777" w:rsidR="00196597" w:rsidRDefault="00196597" w:rsidP="00196597">
      <w:pPr>
        <w:pStyle w:val="Bezproreda"/>
        <w:rPr>
          <w:rFonts w:ascii="Verdana" w:hAnsi="Verdana" w:cs="Calibri"/>
          <w:sz w:val="20"/>
          <w:szCs w:val="20"/>
        </w:rPr>
      </w:pPr>
    </w:p>
    <w:p w14:paraId="7354D87F" w14:textId="77777777" w:rsidR="00196597" w:rsidRPr="0075068A" w:rsidRDefault="00196597" w:rsidP="00196597">
      <w:pPr>
        <w:pStyle w:val="Bezproreda"/>
        <w:rPr>
          <w:rFonts w:ascii="Verdana" w:hAnsi="Verdana" w:cs="Calibri"/>
          <w:sz w:val="20"/>
          <w:szCs w:val="20"/>
        </w:rPr>
      </w:pPr>
    </w:p>
    <w:p w14:paraId="19027780" w14:textId="77777777" w:rsidR="00196597" w:rsidRPr="0075068A" w:rsidRDefault="00196597" w:rsidP="00196597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>Na temelju članka 20. Zakona o službenicima i namještenicima u lokalnoj i područnoj (regionalnoj) samoupravi ("Narodne novine” 86/08, 61/11</w:t>
      </w:r>
      <w:r>
        <w:rPr>
          <w:rFonts w:ascii="Verdana" w:hAnsi="Verdana"/>
        </w:rPr>
        <w:t>, 0</w:t>
      </w:r>
      <w:r w:rsidRPr="0075068A">
        <w:rPr>
          <w:rFonts w:ascii="Verdana" w:hAnsi="Verdana"/>
        </w:rPr>
        <w:t>4/18</w:t>
      </w:r>
      <w:r>
        <w:rPr>
          <w:rFonts w:ascii="Verdana" w:hAnsi="Verdana"/>
        </w:rPr>
        <w:t xml:space="preserve"> i 112/19, 17/25</w:t>
      </w:r>
      <w:r w:rsidRPr="0075068A">
        <w:rPr>
          <w:rFonts w:ascii="Verdana" w:hAnsi="Verdana"/>
        </w:rPr>
        <w:t xml:space="preserve">), Povjerenstvo za provedbu natječaja objavljuje </w:t>
      </w:r>
    </w:p>
    <w:p w14:paraId="0EAF2A9E" w14:textId="77777777" w:rsidR="00196597" w:rsidRPr="0075068A" w:rsidRDefault="00196597" w:rsidP="00196597">
      <w:pPr>
        <w:jc w:val="both"/>
        <w:rPr>
          <w:rFonts w:ascii="Verdana" w:hAnsi="Verdana"/>
        </w:rPr>
      </w:pPr>
    </w:p>
    <w:p w14:paraId="71029CF4" w14:textId="77777777" w:rsidR="00196597" w:rsidRPr="0075068A" w:rsidRDefault="00196597" w:rsidP="00196597">
      <w:pPr>
        <w:jc w:val="center"/>
        <w:rPr>
          <w:rFonts w:ascii="Verdana" w:hAnsi="Verdana"/>
          <w:b/>
        </w:rPr>
      </w:pPr>
      <w:r w:rsidRPr="0075068A">
        <w:rPr>
          <w:rFonts w:ascii="Verdana" w:hAnsi="Verdana"/>
          <w:b/>
        </w:rPr>
        <w:t>OBAVIJEST O DATUMU TESTIRANJA KANDIDATA ZA PRIJAM</w:t>
      </w:r>
    </w:p>
    <w:p w14:paraId="0C4C2744" w14:textId="77777777" w:rsidR="00196597" w:rsidRPr="0075068A" w:rsidRDefault="00196597" w:rsidP="00196597">
      <w:pPr>
        <w:jc w:val="center"/>
        <w:rPr>
          <w:rFonts w:ascii="Verdana" w:hAnsi="Verdana"/>
          <w:b/>
        </w:rPr>
      </w:pPr>
      <w:r w:rsidRPr="0075068A">
        <w:rPr>
          <w:rFonts w:ascii="Verdana" w:hAnsi="Verdana"/>
          <w:b/>
        </w:rPr>
        <w:t xml:space="preserve">U SLUŽBU </w:t>
      </w:r>
    </w:p>
    <w:p w14:paraId="608B2176" w14:textId="77777777" w:rsidR="00196597" w:rsidRPr="0075068A" w:rsidRDefault="00196597" w:rsidP="00196597">
      <w:pPr>
        <w:rPr>
          <w:rFonts w:ascii="Verdana" w:hAnsi="Verdana"/>
        </w:rPr>
      </w:pPr>
    </w:p>
    <w:p w14:paraId="548F89D4" w14:textId="77777777" w:rsidR="00196597" w:rsidRPr="0075068A" w:rsidRDefault="00196597" w:rsidP="00196597">
      <w:pPr>
        <w:jc w:val="both"/>
        <w:rPr>
          <w:rFonts w:ascii="Verdana" w:hAnsi="Verdana"/>
        </w:rPr>
      </w:pPr>
    </w:p>
    <w:p w14:paraId="21A75B51" w14:textId="77777777" w:rsidR="00196597" w:rsidRDefault="00196597" w:rsidP="00196597">
      <w:pPr>
        <w:ind w:left="2880" w:hanging="2880"/>
        <w:jc w:val="both"/>
        <w:rPr>
          <w:rFonts w:ascii="Verdana" w:hAnsi="Verdana"/>
          <w:b/>
        </w:rPr>
      </w:pPr>
      <w:r w:rsidRPr="0075068A">
        <w:rPr>
          <w:rFonts w:ascii="Verdana" w:hAnsi="Verdana"/>
        </w:rPr>
        <w:t>Naziv radnog mjesta:</w:t>
      </w:r>
      <w:r w:rsidRPr="0075068A">
        <w:rPr>
          <w:rFonts w:ascii="Verdana" w:hAnsi="Verdana"/>
        </w:rPr>
        <w:tab/>
      </w:r>
      <w:r w:rsidRPr="009051DD">
        <w:rPr>
          <w:b/>
          <w:bCs/>
          <w:sz w:val="24"/>
          <w:szCs w:val="24"/>
        </w:rPr>
        <w:t>referent za računovodstvo i naplatu gradskih prihoda</w:t>
      </w:r>
    </w:p>
    <w:p w14:paraId="2C66E8FA" w14:textId="77777777" w:rsidR="00196597" w:rsidRDefault="00196597" w:rsidP="00196597">
      <w:pPr>
        <w:ind w:left="2880" w:hanging="2880"/>
        <w:jc w:val="both"/>
        <w:rPr>
          <w:rFonts w:ascii="Verdana" w:hAnsi="Verdana"/>
          <w:b/>
        </w:rPr>
      </w:pPr>
    </w:p>
    <w:p w14:paraId="03047B4B" w14:textId="77777777" w:rsidR="00196597" w:rsidRPr="0075068A" w:rsidRDefault="00196597" w:rsidP="00196597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 xml:space="preserve">Obavještavaju se kandidati koji ispunjavaju formalne uvjete </w:t>
      </w:r>
      <w:r>
        <w:rPr>
          <w:rFonts w:ascii="Verdana" w:hAnsi="Verdana"/>
        </w:rPr>
        <w:t>javnog natječaja za</w:t>
      </w:r>
      <w:r w:rsidRPr="0075068A">
        <w:rPr>
          <w:rFonts w:ascii="Verdana" w:hAnsi="Verdana"/>
        </w:rPr>
        <w:t xml:space="preserve"> prijem u službu </w:t>
      </w:r>
      <w:r>
        <w:rPr>
          <w:rFonts w:ascii="Verdana" w:hAnsi="Verdana"/>
        </w:rPr>
        <w:t xml:space="preserve">na neodređeno vrijeme referenta za računovodstvo i naplatu gradskih prihoda </w:t>
      </w:r>
      <w:r w:rsidRPr="0075068A">
        <w:rPr>
          <w:rFonts w:ascii="Verdana" w:hAnsi="Verdana"/>
        </w:rPr>
        <w:t xml:space="preserve">koji je objavljen </w:t>
      </w:r>
      <w:r>
        <w:rPr>
          <w:rFonts w:ascii="Verdana" w:hAnsi="Verdana"/>
        </w:rPr>
        <w:t>u Narodnim novinama br. 94/2025 od 25.06.2025</w:t>
      </w:r>
      <w:r w:rsidRPr="0075068A">
        <w:rPr>
          <w:rFonts w:ascii="Verdana" w:hAnsi="Verdana"/>
        </w:rPr>
        <w:t xml:space="preserve">. godine da će se  </w:t>
      </w:r>
      <w:r w:rsidRPr="0075068A">
        <w:rPr>
          <w:rFonts w:ascii="Verdana" w:hAnsi="Verdana"/>
          <w:b/>
          <w:i/>
        </w:rPr>
        <w:t xml:space="preserve">testiranje kandidata održati </w:t>
      </w:r>
      <w:r>
        <w:rPr>
          <w:rFonts w:ascii="Verdana" w:hAnsi="Verdana"/>
          <w:b/>
          <w:i/>
        </w:rPr>
        <w:t>17</w:t>
      </w:r>
      <w:r w:rsidRPr="0075068A">
        <w:rPr>
          <w:rFonts w:ascii="Verdana" w:hAnsi="Verdana"/>
          <w:b/>
          <w:i/>
        </w:rPr>
        <w:t xml:space="preserve">. </w:t>
      </w:r>
      <w:r>
        <w:rPr>
          <w:rFonts w:ascii="Verdana" w:hAnsi="Verdana"/>
          <w:b/>
          <w:i/>
        </w:rPr>
        <w:t>srpnja</w:t>
      </w:r>
      <w:r w:rsidRPr="0075068A">
        <w:rPr>
          <w:rFonts w:ascii="Verdana" w:hAnsi="Verdana"/>
          <w:b/>
          <w:i/>
        </w:rPr>
        <w:t xml:space="preserve"> 20</w:t>
      </w:r>
      <w:r>
        <w:rPr>
          <w:rFonts w:ascii="Verdana" w:hAnsi="Verdana"/>
          <w:b/>
          <w:i/>
        </w:rPr>
        <w:t>25</w:t>
      </w:r>
      <w:r w:rsidRPr="0075068A">
        <w:rPr>
          <w:rFonts w:ascii="Verdana" w:hAnsi="Verdana"/>
          <w:b/>
          <w:i/>
        </w:rPr>
        <w:t xml:space="preserve">. godine s početkom u </w:t>
      </w:r>
      <w:r>
        <w:rPr>
          <w:rFonts w:ascii="Verdana" w:hAnsi="Verdana"/>
          <w:b/>
          <w:i/>
        </w:rPr>
        <w:t>13:0</w:t>
      </w:r>
      <w:r w:rsidRPr="0075068A">
        <w:rPr>
          <w:rFonts w:ascii="Verdana" w:hAnsi="Verdana"/>
          <w:b/>
          <w:i/>
        </w:rPr>
        <w:t>0 sati</w:t>
      </w:r>
      <w:r w:rsidRPr="0075068A">
        <w:rPr>
          <w:rFonts w:ascii="Verdana" w:hAnsi="Verdana"/>
        </w:rPr>
        <w:t xml:space="preserve"> </w:t>
      </w:r>
      <w:r w:rsidRPr="0075068A">
        <w:rPr>
          <w:rFonts w:ascii="Verdana" w:hAnsi="Verdana"/>
          <w:b/>
          <w:i/>
        </w:rPr>
        <w:t xml:space="preserve">u </w:t>
      </w:r>
      <w:r w:rsidRPr="0075068A">
        <w:rPr>
          <w:rFonts w:ascii="Verdana" w:hAnsi="Verdana"/>
        </w:rPr>
        <w:t>zgradi gradske uprave Grada Slunja na adresi: Trg dr. Franje Tuđmana 12, I kat</w:t>
      </w:r>
      <w:r>
        <w:rPr>
          <w:rFonts w:ascii="Verdana" w:hAnsi="Verdana"/>
        </w:rPr>
        <w:t xml:space="preserve"> (vijećnica).</w:t>
      </w:r>
      <w:r w:rsidRPr="0075068A">
        <w:rPr>
          <w:rFonts w:ascii="Verdana" w:hAnsi="Verdana"/>
        </w:rPr>
        <w:t xml:space="preserve"> </w:t>
      </w:r>
    </w:p>
    <w:p w14:paraId="5DFA8FC3" w14:textId="77777777" w:rsidR="00196597" w:rsidRPr="0075068A" w:rsidRDefault="00196597" w:rsidP="00196597">
      <w:pPr>
        <w:jc w:val="both"/>
        <w:rPr>
          <w:rFonts w:ascii="Verdana" w:hAnsi="Verdana"/>
        </w:rPr>
      </w:pPr>
    </w:p>
    <w:p w14:paraId="706A096D" w14:textId="77777777" w:rsidR="00196597" w:rsidRDefault="00196597" w:rsidP="00196597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 xml:space="preserve">Kandidat koji ne pristupi testiranju smatrat će se da je povukao prijavu. </w:t>
      </w:r>
    </w:p>
    <w:p w14:paraId="2EF8866C" w14:textId="77777777" w:rsidR="00196597" w:rsidRDefault="00196597" w:rsidP="00196597">
      <w:pPr>
        <w:pStyle w:val="Bezproreda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Kandidati koji pristupe pismenom testiranju obvezni su predočiti odgovarajuću identifikacijsku ispravu radi utvrđivanja identiteta.</w:t>
      </w:r>
    </w:p>
    <w:p w14:paraId="0F499F66" w14:textId="77777777" w:rsidR="00196597" w:rsidRDefault="00196597" w:rsidP="00196597">
      <w:pPr>
        <w:pStyle w:val="Bezproreda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Ako kandidat ne može dokazati identitet, neće moći pristupiti pismenom testiranju i smatrat će se da je povukao prijavu na javni natječaj.</w:t>
      </w:r>
    </w:p>
    <w:p w14:paraId="1674CE72" w14:textId="77777777" w:rsidR="00196597" w:rsidRPr="0075068A" w:rsidRDefault="00196597" w:rsidP="00196597">
      <w:pPr>
        <w:pStyle w:val="Bezproreda"/>
        <w:jc w:val="both"/>
        <w:rPr>
          <w:rFonts w:ascii="Verdana" w:hAnsi="Verdana" w:cs="Calibri"/>
          <w:sz w:val="20"/>
          <w:szCs w:val="20"/>
        </w:rPr>
      </w:pPr>
    </w:p>
    <w:p w14:paraId="1A209C58" w14:textId="77777777" w:rsidR="00196597" w:rsidRDefault="00196597" w:rsidP="00196597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>Kandidati koji ne udovoljavaju formalnim uvjetima natječaja o istom će biti obaviješteni pisanim putem</w:t>
      </w:r>
      <w:r>
        <w:rPr>
          <w:rFonts w:ascii="Verdana" w:hAnsi="Verdana"/>
        </w:rPr>
        <w:t xml:space="preserve"> (obavijest će biti </w:t>
      </w:r>
      <w:r w:rsidRPr="0075068A">
        <w:rPr>
          <w:rFonts w:ascii="Verdana" w:hAnsi="Verdana"/>
        </w:rPr>
        <w:t>dostav</w:t>
      </w:r>
      <w:r>
        <w:rPr>
          <w:rFonts w:ascii="Verdana" w:hAnsi="Verdana"/>
        </w:rPr>
        <w:t>ljena</w:t>
      </w:r>
      <w:r w:rsidRPr="0075068A">
        <w:rPr>
          <w:rFonts w:ascii="Verdana" w:hAnsi="Verdana"/>
        </w:rPr>
        <w:t xml:space="preserve"> </w:t>
      </w:r>
      <w:r>
        <w:rPr>
          <w:rFonts w:ascii="Verdana" w:hAnsi="Verdana"/>
        </w:rPr>
        <w:t>na e-mail adresu kandidata i adresu  prebivališta navedenu u prijavi)</w:t>
      </w:r>
      <w:r w:rsidRPr="0075068A">
        <w:rPr>
          <w:rFonts w:ascii="Verdana" w:hAnsi="Verdana"/>
        </w:rPr>
        <w:t>.</w:t>
      </w:r>
    </w:p>
    <w:p w14:paraId="701AA6E5" w14:textId="77777777" w:rsidR="00196597" w:rsidRDefault="00196597" w:rsidP="00196597">
      <w:pPr>
        <w:jc w:val="both"/>
        <w:rPr>
          <w:rFonts w:ascii="Verdana" w:hAnsi="Verdana"/>
        </w:rPr>
      </w:pPr>
    </w:p>
    <w:p w14:paraId="4981919B" w14:textId="77777777" w:rsidR="00196597" w:rsidRDefault="00196597" w:rsidP="00196597">
      <w:pPr>
        <w:pStyle w:val="Bezproreda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Intervju s kandidatima koji su ostvarili najmanje 50% bodova na testiranju provest će se istog dana (17. srpnja 2025. godine) nakon ocjene testova.</w:t>
      </w:r>
    </w:p>
    <w:p w14:paraId="0ABBCF3D" w14:textId="77777777" w:rsidR="00196597" w:rsidRDefault="00196597" w:rsidP="00196597">
      <w:pPr>
        <w:jc w:val="both"/>
        <w:rPr>
          <w:rFonts w:ascii="Verdana" w:hAnsi="Verdana"/>
        </w:rPr>
      </w:pPr>
    </w:p>
    <w:p w14:paraId="620A0829" w14:textId="77777777" w:rsidR="00196597" w:rsidRPr="0075068A" w:rsidRDefault="00196597" w:rsidP="00196597">
      <w:pPr>
        <w:jc w:val="both"/>
        <w:rPr>
          <w:rFonts w:ascii="Verdana" w:hAnsi="Verdana"/>
        </w:rPr>
      </w:pPr>
    </w:p>
    <w:p w14:paraId="35E80528" w14:textId="77777777" w:rsidR="00196597" w:rsidRPr="0075068A" w:rsidRDefault="00196597" w:rsidP="00196597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 xml:space="preserve">   </w:t>
      </w:r>
    </w:p>
    <w:p w14:paraId="211A9777" w14:textId="77777777" w:rsidR="00196597" w:rsidRPr="0075068A" w:rsidRDefault="00196597" w:rsidP="00196597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  <w:t xml:space="preserve">Povjerenstvo za provedbu </w:t>
      </w:r>
      <w:r>
        <w:rPr>
          <w:rFonts w:ascii="Verdana" w:hAnsi="Verdana"/>
        </w:rPr>
        <w:t>natječaja</w:t>
      </w:r>
    </w:p>
    <w:p w14:paraId="14317218" w14:textId="77777777" w:rsidR="00196597" w:rsidRDefault="00196597" w:rsidP="00196597">
      <w:pPr>
        <w:jc w:val="both"/>
        <w:rPr>
          <w:sz w:val="24"/>
        </w:rPr>
      </w:pPr>
    </w:p>
    <w:p w14:paraId="772A9A24" w14:textId="77777777" w:rsidR="00B4759D" w:rsidRDefault="00B4759D"/>
    <w:sectPr w:rsidR="00B4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97"/>
    <w:rsid w:val="00076DD0"/>
    <w:rsid w:val="000E3681"/>
    <w:rsid w:val="00196597"/>
    <w:rsid w:val="003A513C"/>
    <w:rsid w:val="00541D1C"/>
    <w:rsid w:val="005F55DD"/>
    <w:rsid w:val="008B7D86"/>
    <w:rsid w:val="00B4759D"/>
    <w:rsid w:val="00B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1B85"/>
  <w15:chartTrackingRefBased/>
  <w15:docId w15:val="{F39B8AAB-6255-4AFA-8A1C-E23AEE89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96597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96597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nhideWhenUsed/>
    <w:qFormat/>
    <w:rsid w:val="00196597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96597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96597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96597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96597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96597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96597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9659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965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rsid w:val="00196597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96597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96597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96597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96597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96597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96597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196597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96597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96597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96597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196597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96597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19659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9659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6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6597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196597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196597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BezproredaChar">
    <w:name w:val="Bez proreda Char"/>
    <w:link w:val="Bezproreda"/>
    <w:uiPriority w:val="1"/>
    <w:rsid w:val="00196597"/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Špelić</dc:creator>
  <cp:keywords/>
  <dc:description/>
  <cp:lastModifiedBy>Zdenka Špelić</cp:lastModifiedBy>
  <cp:revision>1</cp:revision>
  <dcterms:created xsi:type="dcterms:W3CDTF">2025-07-11T10:11:00Z</dcterms:created>
  <dcterms:modified xsi:type="dcterms:W3CDTF">2025-07-11T10:12:00Z</dcterms:modified>
</cp:coreProperties>
</file>