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544E" w14:textId="77777777" w:rsidR="001178FD" w:rsidRPr="00055DFC" w:rsidRDefault="001178FD" w:rsidP="001178FD">
      <w:pPr>
        <w:pStyle w:val="Bezproreda"/>
        <w:rPr>
          <w:rFonts w:ascii="Verdana" w:hAnsi="Verdana" w:cs="Calibri"/>
          <w:sz w:val="20"/>
          <w:szCs w:val="20"/>
          <w:lang w:val="hr-HR"/>
        </w:rPr>
      </w:pPr>
    </w:p>
    <w:p w14:paraId="6FE261B0" w14:textId="77777777" w:rsidR="00DF6E22" w:rsidRPr="00055DFC" w:rsidRDefault="00DF6E22" w:rsidP="00DF6E22">
      <w:pPr>
        <w:pStyle w:val="Bezproreda"/>
        <w:ind w:right="6808"/>
        <w:rPr>
          <w:rFonts w:cs="Calibri"/>
          <w:b/>
          <w:sz w:val="24"/>
          <w:szCs w:val="24"/>
          <w:lang w:val="hr-HR"/>
        </w:rPr>
      </w:pPr>
      <w:r w:rsidRPr="00055DFC">
        <w:rPr>
          <w:rFonts w:cs="Calibri"/>
          <w:b/>
          <w:noProof/>
          <w:sz w:val="24"/>
          <w:szCs w:val="24"/>
          <w:lang w:val="hr-HR"/>
        </w:rPr>
        <w:drawing>
          <wp:anchor distT="0" distB="0" distL="114300" distR="114300" simplePos="0" relativeHeight="251661312" behindDoc="0" locked="0" layoutInCell="1" allowOverlap="1" wp14:anchorId="6A2CD06E" wp14:editId="5444EF18">
            <wp:simplePos x="0" y="0"/>
            <wp:positionH relativeFrom="column">
              <wp:posOffset>571500</wp:posOffset>
            </wp:positionH>
            <wp:positionV relativeFrom="paragraph">
              <wp:posOffset>-533400</wp:posOffset>
            </wp:positionV>
            <wp:extent cx="486410" cy="600075"/>
            <wp:effectExtent l="0" t="0" r="0" b="0"/>
            <wp:wrapNone/>
            <wp:docPr id="2" name="Picture 1" descr="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A804B" w14:textId="3CA7EE78" w:rsidR="00DF6E22" w:rsidRPr="00055DFC" w:rsidRDefault="00DF6E22" w:rsidP="00DF6E22">
      <w:pPr>
        <w:pStyle w:val="Bezproreda"/>
        <w:ind w:right="6525"/>
        <w:rPr>
          <w:rFonts w:ascii="Verdana" w:hAnsi="Verdana" w:cs="Calibri"/>
          <w:b/>
          <w:sz w:val="20"/>
          <w:szCs w:val="20"/>
          <w:lang w:val="hr-HR"/>
        </w:rPr>
      </w:pPr>
      <w:r w:rsidRPr="00055DFC">
        <w:rPr>
          <w:rFonts w:ascii="Verdana" w:hAnsi="Verdana" w:cs="Calibri"/>
          <w:b/>
          <w:sz w:val="20"/>
          <w:szCs w:val="20"/>
          <w:lang w:val="hr-HR"/>
        </w:rPr>
        <w:t>REPUBLIKA RVATSKA</w:t>
      </w:r>
    </w:p>
    <w:p w14:paraId="25A891B1" w14:textId="77777777" w:rsidR="00DF6E22" w:rsidRPr="00055DFC" w:rsidRDefault="00DF6E22" w:rsidP="00DF6E22">
      <w:pPr>
        <w:pStyle w:val="Bezproreda"/>
        <w:ind w:right="6383"/>
        <w:rPr>
          <w:rFonts w:ascii="Verdana" w:hAnsi="Verdana" w:cs="Calibri"/>
          <w:b/>
          <w:sz w:val="20"/>
          <w:szCs w:val="20"/>
          <w:lang w:val="hr-HR"/>
        </w:rPr>
      </w:pPr>
      <w:r w:rsidRPr="00DF6E22">
        <w:rPr>
          <w:rStyle w:val="Naglaeno"/>
        </w:rPr>
        <w:t>KARLOVAČKA</w:t>
      </w:r>
      <w:r w:rsidRPr="00DF6E22">
        <w:rPr>
          <w:rFonts w:ascii="Verdana" w:hAnsi="Verdana" w:cs="Calibri"/>
          <w:sz w:val="20"/>
          <w:szCs w:val="20"/>
          <w:lang w:val="hr-HR"/>
        </w:rPr>
        <w:t xml:space="preserve"> </w:t>
      </w:r>
      <w:r w:rsidRPr="00055DFC">
        <w:rPr>
          <w:rFonts w:ascii="Verdana" w:hAnsi="Verdana" w:cs="Calibri"/>
          <w:b/>
          <w:sz w:val="20"/>
          <w:szCs w:val="20"/>
          <w:lang w:val="hr-HR"/>
        </w:rPr>
        <w:t>ŽUPANIJA</w:t>
      </w:r>
    </w:p>
    <w:p w14:paraId="4EEA01FA" w14:textId="77777777" w:rsidR="00DF6E22" w:rsidRPr="00055DFC" w:rsidRDefault="00DF6E22" w:rsidP="00DF6E22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055DFC">
        <w:rPr>
          <w:rFonts w:ascii="Verdana" w:hAnsi="Verdana" w:cs="Calibri"/>
          <w:b/>
          <w:sz w:val="20"/>
          <w:szCs w:val="20"/>
          <w:lang w:val="hr-HR"/>
        </w:rPr>
        <w:t>GRAD SLUNJ</w:t>
      </w:r>
    </w:p>
    <w:p w14:paraId="025AA306" w14:textId="77777777" w:rsidR="00DF6E22" w:rsidRPr="00055DFC" w:rsidRDefault="00DF6E22" w:rsidP="00DF6E22">
      <w:pPr>
        <w:pStyle w:val="Bezproreda"/>
        <w:ind w:right="6808"/>
        <w:jc w:val="center"/>
        <w:rPr>
          <w:rFonts w:ascii="Verdana" w:hAnsi="Verdana" w:cs="Calibri"/>
          <w:b/>
          <w:sz w:val="20"/>
          <w:szCs w:val="20"/>
          <w:lang w:val="hr-HR"/>
        </w:rPr>
      </w:pPr>
      <w:r w:rsidRPr="00055DFC">
        <w:rPr>
          <w:rFonts w:ascii="Verdana" w:hAnsi="Verdana" w:cs="Calibri"/>
          <w:b/>
          <w:sz w:val="20"/>
          <w:szCs w:val="20"/>
          <w:lang w:val="hr-HR"/>
        </w:rPr>
        <w:t>GRADSKO VIJEĆE</w:t>
      </w:r>
    </w:p>
    <w:p w14:paraId="52B0FD44" w14:textId="5813083C" w:rsidR="00DF6E22" w:rsidRPr="00055DFC" w:rsidRDefault="00DF6E22" w:rsidP="00DF6E22">
      <w:pPr>
        <w:pStyle w:val="Bezproreda"/>
        <w:ind w:right="6808"/>
        <w:rPr>
          <w:rFonts w:cs="Calibri"/>
          <w:b/>
          <w:sz w:val="24"/>
          <w:szCs w:val="24"/>
          <w:lang w:val="hr-HR"/>
        </w:rPr>
      </w:pPr>
    </w:p>
    <w:p w14:paraId="4D8AEDAE" w14:textId="77777777" w:rsidR="00DF6E22" w:rsidRPr="00055DFC" w:rsidRDefault="00DF6E22" w:rsidP="00DF6E22">
      <w:pPr>
        <w:pStyle w:val="Bezproreda"/>
        <w:rPr>
          <w:rFonts w:ascii="Verdana" w:hAnsi="Verdana" w:cs="Calibri"/>
          <w:sz w:val="20"/>
          <w:szCs w:val="20"/>
          <w:lang w:val="hr-HR"/>
        </w:rPr>
      </w:pPr>
      <w:r w:rsidRPr="00055DFC">
        <w:rPr>
          <w:rFonts w:ascii="Verdana" w:hAnsi="Verdana" w:cs="Calibri"/>
          <w:sz w:val="20"/>
          <w:szCs w:val="20"/>
          <w:lang w:val="hr-HR"/>
        </w:rPr>
        <w:t>KLASA: 944-02/25-01/01</w:t>
      </w:r>
    </w:p>
    <w:p w14:paraId="65CCFC16" w14:textId="20AF87B4" w:rsidR="00DF6E22" w:rsidRPr="00055DFC" w:rsidRDefault="00DF6E22" w:rsidP="00DF6E22">
      <w:pPr>
        <w:pStyle w:val="Bezproreda"/>
        <w:rPr>
          <w:rFonts w:ascii="Verdana" w:hAnsi="Verdana" w:cs="Calibri"/>
          <w:sz w:val="20"/>
          <w:szCs w:val="20"/>
          <w:lang w:val="hr-HR"/>
        </w:rPr>
      </w:pPr>
      <w:r w:rsidRPr="00055DFC">
        <w:rPr>
          <w:rFonts w:ascii="Verdana" w:hAnsi="Verdana" w:cs="Calibri"/>
          <w:sz w:val="20"/>
          <w:szCs w:val="20"/>
          <w:lang w:val="hr-HR"/>
        </w:rPr>
        <w:t>URBROJ: 2133-04-03/01-25-</w:t>
      </w:r>
      <w:r w:rsidR="00CC2A23">
        <w:rPr>
          <w:rFonts w:ascii="Verdana" w:hAnsi="Verdana" w:cs="Calibri"/>
          <w:sz w:val="20"/>
          <w:szCs w:val="20"/>
          <w:lang w:val="hr-HR"/>
        </w:rPr>
        <w:t>12</w:t>
      </w:r>
    </w:p>
    <w:p w14:paraId="03EFBA9A" w14:textId="6528ADCC" w:rsidR="00DF6E22" w:rsidRPr="00055DFC" w:rsidRDefault="00DF6E22" w:rsidP="00DF6E22">
      <w:pPr>
        <w:rPr>
          <w:rFonts w:ascii="Verdana" w:hAnsi="Verdana" w:cs="Calibri"/>
          <w:sz w:val="20"/>
          <w:szCs w:val="20"/>
        </w:rPr>
      </w:pPr>
      <w:r w:rsidRPr="00055DFC">
        <w:rPr>
          <w:rFonts w:ascii="Verdana" w:hAnsi="Verdana" w:cs="Calibri"/>
          <w:sz w:val="20"/>
          <w:szCs w:val="20"/>
        </w:rPr>
        <w:t>Slunj, ________2025.</w:t>
      </w:r>
    </w:p>
    <w:p w14:paraId="7018599A" w14:textId="2B760F8E" w:rsidR="00CC2A23" w:rsidRPr="001533FF" w:rsidRDefault="00CC2A23" w:rsidP="00CC2A23">
      <w:pPr>
        <w:pStyle w:val="Bezproreda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1533FF">
        <w:rPr>
          <w:rFonts w:ascii="Verdana" w:hAnsi="Verdana"/>
          <w:sz w:val="20"/>
          <w:szCs w:val="20"/>
        </w:rPr>
        <w:t xml:space="preserve">a </w:t>
      </w:r>
      <w:proofErr w:type="spellStart"/>
      <w:r w:rsidRPr="001533FF">
        <w:rPr>
          <w:rFonts w:ascii="Verdana" w:hAnsi="Verdana"/>
          <w:sz w:val="20"/>
          <w:szCs w:val="20"/>
        </w:rPr>
        <w:t>temelju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članka</w:t>
      </w:r>
      <w:proofErr w:type="spellEnd"/>
      <w:r w:rsidRPr="001533FF">
        <w:rPr>
          <w:rFonts w:ascii="Verdana" w:hAnsi="Verdana"/>
          <w:sz w:val="20"/>
          <w:szCs w:val="20"/>
        </w:rPr>
        <w:t xml:space="preserve"> 35. i 391. </w:t>
      </w:r>
      <w:proofErr w:type="spellStart"/>
      <w:r w:rsidRPr="001533FF">
        <w:rPr>
          <w:rFonts w:ascii="Verdana" w:hAnsi="Verdana"/>
          <w:sz w:val="20"/>
          <w:szCs w:val="20"/>
        </w:rPr>
        <w:t>Zakona</w:t>
      </w:r>
      <w:proofErr w:type="spellEnd"/>
      <w:r w:rsidRPr="001533FF">
        <w:rPr>
          <w:rFonts w:ascii="Verdana" w:hAnsi="Verdana"/>
          <w:sz w:val="20"/>
          <w:szCs w:val="20"/>
        </w:rPr>
        <w:t xml:space="preserve"> o </w:t>
      </w:r>
      <w:proofErr w:type="spellStart"/>
      <w:r w:rsidRPr="001533FF">
        <w:rPr>
          <w:rFonts w:ascii="Verdana" w:hAnsi="Verdana"/>
          <w:sz w:val="20"/>
          <w:szCs w:val="20"/>
        </w:rPr>
        <w:t>vlasništvu</w:t>
      </w:r>
      <w:proofErr w:type="spellEnd"/>
      <w:r w:rsidRPr="001533FF">
        <w:rPr>
          <w:rFonts w:ascii="Verdana" w:hAnsi="Verdana"/>
          <w:sz w:val="20"/>
          <w:szCs w:val="20"/>
        </w:rPr>
        <w:t xml:space="preserve"> i </w:t>
      </w:r>
      <w:proofErr w:type="spellStart"/>
      <w:r w:rsidRPr="001533FF">
        <w:rPr>
          <w:rFonts w:ascii="Verdana" w:hAnsi="Verdana"/>
          <w:sz w:val="20"/>
          <w:szCs w:val="20"/>
        </w:rPr>
        <w:t>drugim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stvarnim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pravima</w:t>
      </w:r>
      <w:proofErr w:type="spellEnd"/>
      <w:r w:rsidRPr="001533FF">
        <w:rPr>
          <w:rFonts w:ascii="Verdana" w:hAnsi="Verdana"/>
          <w:sz w:val="20"/>
          <w:szCs w:val="20"/>
        </w:rPr>
        <w:t xml:space="preserve"> (“</w:t>
      </w:r>
      <w:proofErr w:type="spellStart"/>
      <w:r w:rsidRPr="001533FF">
        <w:rPr>
          <w:rFonts w:ascii="Verdana" w:hAnsi="Verdana"/>
          <w:sz w:val="20"/>
          <w:szCs w:val="20"/>
        </w:rPr>
        <w:t>Narodne</w:t>
      </w:r>
      <w:proofErr w:type="spellEnd"/>
      <w:r w:rsidRPr="001533FF">
        <w:rPr>
          <w:rFonts w:ascii="Verdana" w:hAnsi="Verdana"/>
          <w:sz w:val="20"/>
          <w:szCs w:val="20"/>
        </w:rPr>
        <w:t xml:space="preserve"> novine”91/96, 68/98, 137/99, 22/00, 73/00, 129/00, 114/01, 79/06, 141/06, 146/08, 38/09, 153/09, 143/12, 152/14, 81/15 i 94/17), </w:t>
      </w:r>
      <w:proofErr w:type="spellStart"/>
      <w:r w:rsidRPr="001533FF">
        <w:rPr>
          <w:rFonts w:ascii="Verdana" w:hAnsi="Verdana"/>
          <w:sz w:val="20"/>
          <w:szCs w:val="20"/>
        </w:rPr>
        <w:t>članka</w:t>
      </w:r>
      <w:proofErr w:type="spellEnd"/>
      <w:r w:rsidRPr="001533FF">
        <w:rPr>
          <w:rFonts w:ascii="Verdana" w:hAnsi="Verdana"/>
          <w:sz w:val="20"/>
          <w:szCs w:val="20"/>
        </w:rPr>
        <w:t xml:space="preserve"> 48. </w:t>
      </w:r>
      <w:proofErr w:type="spellStart"/>
      <w:r w:rsidRPr="001533FF">
        <w:rPr>
          <w:rFonts w:ascii="Verdana" w:hAnsi="Verdana"/>
          <w:sz w:val="20"/>
          <w:szCs w:val="20"/>
        </w:rPr>
        <w:t>stavka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3</w:t>
      </w:r>
      <w:r w:rsidRPr="001533FF">
        <w:rPr>
          <w:rFonts w:ascii="Verdana" w:hAnsi="Verdana"/>
          <w:sz w:val="20"/>
          <w:szCs w:val="20"/>
        </w:rPr>
        <w:t xml:space="preserve">. </w:t>
      </w:r>
      <w:proofErr w:type="spellStart"/>
      <w:r w:rsidRPr="001533FF">
        <w:rPr>
          <w:rFonts w:ascii="Verdana" w:hAnsi="Verdana"/>
          <w:sz w:val="20"/>
          <w:szCs w:val="20"/>
        </w:rPr>
        <w:t>Zakona</w:t>
      </w:r>
      <w:proofErr w:type="spellEnd"/>
      <w:r w:rsidRPr="001533FF">
        <w:rPr>
          <w:rFonts w:ascii="Verdana" w:hAnsi="Verdana"/>
          <w:sz w:val="20"/>
          <w:szCs w:val="20"/>
        </w:rPr>
        <w:t xml:space="preserve"> o </w:t>
      </w:r>
      <w:proofErr w:type="spellStart"/>
      <w:r w:rsidRPr="001533FF">
        <w:rPr>
          <w:rFonts w:ascii="Verdana" w:hAnsi="Verdana"/>
          <w:sz w:val="20"/>
          <w:szCs w:val="20"/>
        </w:rPr>
        <w:t>lokalnoj</w:t>
      </w:r>
      <w:proofErr w:type="spellEnd"/>
      <w:r w:rsidRPr="001533FF">
        <w:rPr>
          <w:rFonts w:ascii="Verdana" w:hAnsi="Verdana"/>
          <w:sz w:val="20"/>
          <w:szCs w:val="20"/>
        </w:rPr>
        <w:t xml:space="preserve"> i </w:t>
      </w:r>
      <w:proofErr w:type="spellStart"/>
      <w:r w:rsidRPr="001533FF">
        <w:rPr>
          <w:rFonts w:ascii="Verdana" w:hAnsi="Verdana"/>
          <w:sz w:val="20"/>
          <w:szCs w:val="20"/>
        </w:rPr>
        <w:t>područnoj</w:t>
      </w:r>
      <w:proofErr w:type="spellEnd"/>
      <w:r w:rsidRPr="001533FF">
        <w:rPr>
          <w:rFonts w:ascii="Verdana" w:hAnsi="Verdana"/>
          <w:sz w:val="20"/>
          <w:szCs w:val="20"/>
        </w:rPr>
        <w:t xml:space="preserve"> (</w:t>
      </w:r>
      <w:proofErr w:type="spellStart"/>
      <w:r w:rsidRPr="001533FF">
        <w:rPr>
          <w:rFonts w:ascii="Verdana" w:hAnsi="Verdana"/>
          <w:sz w:val="20"/>
          <w:szCs w:val="20"/>
        </w:rPr>
        <w:t>regionalnoj</w:t>
      </w:r>
      <w:proofErr w:type="spellEnd"/>
      <w:r w:rsidRPr="001533FF">
        <w:rPr>
          <w:rFonts w:ascii="Verdana" w:hAnsi="Verdana"/>
          <w:sz w:val="20"/>
          <w:szCs w:val="20"/>
        </w:rPr>
        <w:t xml:space="preserve">) </w:t>
      </w:r>
      <w:proofErr w:type="spellStart"/>
      <w:r w:rsidRPr="001533FF">
        <w:rPr>
          <w:rFonts w:ascii="Verdana" w:hAnsi="Verdana"/>
          <w:sz w:val="20"/>
          <w:szCs w:val="20"/>
        </w:rPr>
        <w:t>samoupravi</w:t>
      </w:r>
      <w:proofErr w:type="spellEnd"/>
      <w:r w:rsidRPr="001533FF">
        <w:rPr>
          <w:rFonts w:ascii="Verdana" w:hAnsi="Verdana"/>
          <w:sz w:val="20"/>
          <w:szCs w:val="20"/>
        </w:rPr>
        <w:t xml:space="preserve"> (“</w:t>
      </w:r>
      <w:proofErr w:type="spellStart"/>
      <w:r w:rsidRPr="001533FF">
        <w:rPr>
          <w:rFonts w:ascii="Verdana" w:hAnsi="Verdana"/>
          <w:sz w:val="20"/>
          <w:szCs w:val="20"/>
        </w:rPr>
        <w:t>Narodne</w:t>
      </w:r>
      <w:proofErr w:type="spellEnd"/>
      <w:r w:rsidRPr="001533FF">
        <w:rPr>
          <w:rFonts w:ascii="Verdana" w:hAnsi="Verdana"/>
          <w:sz w:val="20"/>
          <w:szCs w:val="20"/>
        </w:rPr>
        <w:t xml:space="preserve"> novine” 33/01, 60/01, 129/05, 109/07, 125/08, 36/09, 150/11, 144/12, 19/13, 137/15, 123/17, 98/19 </w:t>
      </w:r>
      <w:r>
        <w:rPr>
          <w:rFonts w:ascii="Verdana" w:hAnsi="Verdana"/>
          <w:sz w:val="20"/>
          <w:szCs w:val="20"/>
        </w:rPr>
        <w:t>i</w:t>
      </w:r>
      <w:r w:rsidRPr="001533FF">
        <w:rPr>
          <w:rFonts w:ascii="Verdana" w:hAnsi="Verdana"/>
          <w:sz w:val="20"/>
          <w:szCs w:val="20"/>
        </w:rPr>
        <w:t xml:space="preserve"> 144/20),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članka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25</w:t>
      </w:r>
      <w:r w:rsidRPr="001533FF">
        <w:rPr>
          <w:rFonts w:ascii="Verdana" w:hAnsi="Verdana"/>
          <w:sz w:val="20"/>
          <w:szCs w:val="20"/>
        </w:rPr>
        <w:t xml:space="preserve">. </w:t>
      </w:r>
      <w:proofErr w:type="spellStart"/>
      <w:r w:rsidRPr="001533FF">
        <w:rPr>
          <w:rFonts w:ascii="Verdana" w:hAnsi="Verdana"/>
          <w:sz w:val="20"/>
          <w:szCs w:val="20"/>
        </w:rPr>
        <w:t>stavak</w:t>
      </w:r>
      <w:proofErr w:type="spellEnd"/>
      <w:r w:rsidRPr="001533FF">
        <w:rPr>
          <w:rFonts w:ascii="Verdana" w:hAnsi="Verdana"/>
          <w:sz w:val="20"/>
          <w:szCs w:val="20"/>
        </w:rPr>
        <w:t xml:space="preserve"> 1. </w:t>
      </w:r>
      <w:proofErr w:type="spellStart"/>
      <w:r>
        <w:rPr>
          <w:rFonts w:ascii="Verdana" w:hAnsi="Verdana"/>
          <w:sz w:val="20"/>
          <w:szCs w:val="20"/>
        </w:rPr>
        <w:t>podstavka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1533F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5</w:t>
      </w:r>
      <w:r w:rsidRPr="001533FF">
        <w:rPr>
          <w:rFonts w:ascii="Verdana" w:hAnsi="Verdana"/>
          <w:sz w:val="20"/>
          <w:szCs w:val="20"/>
        </w:rPr>
        <w:t xml:space="preserve">. </w:t>
      </w:r>
      <w:proofErr w:type="spellStart"/>
      <w:r w:rsidRPr="001533FF">
        <w:rPr>
          <w:rFonts w:ascii="Verdana" w:hAnsi="Verdana"/>
          <w:sz w:val="20"/>
          <w:szCs w:val="20"/>
        </w:rPr>
        <w:t>Statuta</w:t>
      </w:r>
      <w:proofErr w:type="spellEnd"/>
      <w:r w:rsidRPr="001533FF">
        <w:rPr>
          <w:rFonts w:ascii="Verdana" w:hAnsi="Verdana"/>
          <w:sz w:val="20"/>
          <w:szCs w:val="20"/>
        </w:rPr>
        <w:t xml:space="preserve"> Grada </w:t>
      </w:r>
      <w:proofErr w:type="spellStart"/>
      <w:r w:rsidRPr="001533FF">
        <w:rPr>
          <w:rFonts w:ascii="Verdana" w:hAnsi="Verdana"/>
          <w:sz w:val="20"/>
          <w:szCs w:val="20"/>
        </w:rPr>
        <w:t>Slunja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r w:rsidRPr="001533FF">
        <w:rPr>
          <w:rFonts w:ascii="Verdana" w:hAnsi="Verdana" w:cs="Calibri"/>
          <w:sz w:val="20"/>
          <w:szCs w:val="20"/>
        </w:rPr>
        <w:t>(“</w:t>
      </w:r>
      <w:proofErr w:type="spellStart"/>
      <w:r w:rsidRPr="001533FF">
        <w:rPr>
          <w:rFonts w:ascii="Verdana" w:hAnsi="Verdana" w:cs="Calibri"/>
          <w:sz w:val="20"/>
          <w:szCs w:val="20"/>
        </w:rPr>
        <w:t>Glasnik</w:t>
      </w:r>
      <w:proofErr w:type="spellEnd"/>
      <w:r w:rsidRPr="001533FF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 w:cs="Calibri"/>
          <w:sz w:val="20"/>
          <w:szCs w:val="20"/>
        </w:rPr>
        <w:t>Karlovačke</w:t>
      </w:r>
      <w:proofErr w:type="spellEnd"/>
      <w:r w:rsidRPr="001533FF">
        <w:rPr>
          <w:rFonts w:ascii="Verdana" w:hAnsi="Verdana" w:cs="Calibri"/>
          <w:sz w:val="20"/>
          <w:szCs w:val="20"/>
        </w:rPr>
        <w:t xml:space="preserve"> županije”20/09, 06/13, 15/13, 03/15 i “</w:t>
      </w:r>
      <w:proofErr w:type="spellStart"/>
      <w:r w:rsidRPr="001533FF">
        <w:rPr>
          <w:rFonts w:ascii="Verdana" w:hAnsi="Verdana" w:cs="Calibri"/>
          <w:sz w:val="20"/>
          <w:szCs w:val="20"/>
        </w:rPr>
        <w:t>Službeni</w:t>
      </w:r>
      <w:proofErr w:type="spellEnd"/>
      <w:r w:rsidRPr="001533FF">
        <w:rPr>
          <w:rFonts w:ascii="Verdana" w:hAnsi="Verdana" w:cs="Calibri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 w:cs="Calibri"/>
          <w:sz w:val="20"/>
          <w:szCs w:val="20"/>
        </w:rPr>
        <w:t>glasnik</w:t>
      </w:r>
      <w:proofErr w:type="spellEnd"/>
      <w:r w:rsidRPr="001533FF">
        <w:rPr>
          <w:rFonts w:ascii="Verdana" w:hAnsi="Verdana" w:cs="Calibri"/>
          <w:sz w:val="20"/>
          <w:szCs w:val="20"/>
        </w:rPr>
        <w:t xml:space="preserve"> Grada </w:t>
      </w:r>
      <w:proofErr w:type="spellStart"/>
      <w:r w:rsidRPr="001533FF">
        <w:rPr>
          <w:rFonts w:ascii="Verdana" w:hAnsi="Verdana" w:cs="Calibri"/>
          <w:sz w:val="20"/>
          <w:szCs w:val="20"/>
        </w:rPr>
        <w:t>Slunja</w:t>
      </w:r>
      <w:proofErr w:type="spellEnd"/>
      <w:r w:rsidRPr="001533FF">
        <w:rPr>
          <w:rFonts w:ascii="Verdana" w:hAnsi="Verdana" w:cs="Calibri"/>
          <w:sz w:val="20"/>
          <w:szCs w:val="20"/>
        </w:rPr>
        <w:t>” 1/18, 2/20, 6/20</w:t>
      </w:r>
      <w:r>
        <w:rPr>
          <w:rFonts w:ascii="Verdana" w:hAnsi="Verdana" w:cs="Calibri"/>
          <w:sz w:val="20"/>
          <w:szCs w:val="20"/>
        </w:rPr>
        <w:t>,</w:t>
      </w:r>
      <w:r w:rsidRPr="001533FF">
        <w:rPr>
          <w:rFonts w:ascii="Verdana" w:hAnsi="Verdana" w:cs="Calibri"/>
          <w:sz w:val="20"/>
          <w:szCs w:val="20"/>
        </w:rPr>
        <w:t xml:space="preserve"> 3/21 i 5/21-pročišćeni </w:t>
      </w:r>
      <w:proofErr w:type="spellStart"/>
      <w:r w:rsidRPr="001533FF">
        <w:rPr>
          <w:rFonts w:ascii="Verdana" w:hAnsi="Verdana" w:cs="Calibri"/>
          <w:sz w:val="20"/>
          <w:szCs w:val="20"/>
        </w:rPr>
        <w:t>tekst</w:t>
      </w:r>
      <w:proofErr w:type="spellEnd"/>
      <w:r w:rsidRPr="001533FF">
        <w:rPr>
          <w:rFonts w:ascii="Verdana" w:hAnsi="Verdana" w:cs="Calibri"/>
          <w:sz w:val="20"/>
          <w:szCs w:val="20"/>
        </w:rPr>
        <w:t>)</w:t>
      </w:r>
      <w:r>
        <w:rPr>
          <w:rFonts w:ascii="Verdana" w:hAnsi="Verdana" w:cs="Calibri"/>
          <w:sz w:val="20"/>
          <w:szCs w:val="20"/>
        </w:rPr>
        <w:t xml:space="preserve">, </w:t>
      </w:r>
      <w:proofErr w:type="spellStart"/>
      <w:r w:rsidRPr="001533FF">
        <w:rPr>
          <w:rFonts w:ascii="Verdana" w:hAnsi="Verdana"/>
          <w:sz w:val="20"/>
          <w:szCs w:val="20"/>
        </w:rPr>
        <w:t>članka</w:t>
      </w:r>
      <w:proofErr w:type="spellEnd"/>
      <w:r w:rsidRPr="001533FF">
        <w:rPr>
          <w:rFonts w:ascii="Verdana" w:hAnsi="Verdana"/>
          <w:sz w:val="20"/>
          <w:szCs w:val="20"/>
        </w:rPr>
        <w:t xml:space="preserve"> 5. i </w:t>
      </w:r>
      <w:r>
        <w:rPr>
          <w:rFonts w:ascii="Verdana" w:hAnsi="Verdana"/>
          <w:sz w:val="20"/>
          <w:szCs w:val="20"/>
        </w:rPr>
        <w:t>1</w:t>
      </w:r>
      <w:r w:rsidRPr="001533FF">
        <w:rPr>
          <w:rFonts w:ascii="Verdana" w:hAnsi="Verdana"/>
          <w:sz w:val="20"/>
          <w:szCs w:val="20"/>
        </w:rPr>
        <w:t xml:space="preserve">8. </w:t>
      </w:r>
      <w:proofErr w:type="spellStart"/>
      <w:r w:rsidRPr="001533FF">
        <w:rPr>
          <w:rFonts w:ascii="Verdana" w:hAnsi="Verdana"/>
          <w:sz w:val="20"/>
          <w:szCs w:val="20"/>
        </w:rPr>
        <w:t>Odluke</w:t>
      </w:r>
      <w:proofErr w:type="spellEnd"/>
      <w:r w:rsidRPr="001533FF">
        <w:rPr>
          <w:rFonts w:ascii="Verdana" w:hAnsi="Verdana"/>
          <w:sz w:val="20"/>
          <w:szCs w:val="20"/>
        </w:rPr>
        <w:t xml:space="preserve"> o </w:t>
      </w:r>
      <w:proofErr w:type="spellStart"/>
      <w:r w:rsidRPr="001533FF">
        <w:rPr>
          <w:rFonts w:ascii="Verdana" w:hAnsi="Verdana"/>
          <w:sz w:val="20"/>
          <w:szCs w:val="20"/>
        </w:rPr>
        <w:t>upravljanju</w:t>
      </w:r>
      <w:proofErr w:type="spellEnd"/>
      <w:r w:rsidRPr="001533FF">
        <w:rPr>
          <w:rFonts w:ascii="Verdana" w:hAnsi="Verdana"/>
          <w:sz w:val="20"/>
          <w:szCs w:val="20"/>
        </w:rPr>
        <w:t xml:space="preserve">, </w:t>
      </w:r>
      <w:proofErr w:type="spellStart"/>
      <w:r w:rsidRPr="001533FF">
        <w:rPr>
          <w:rFonts w:ascii="Verdana" w:hAnsi="Verdana"/>
          <w:sz w:val="20"/>
          <w:szCs w:val="20"/>
        </w:rPr>
        <w:t>raspolaganju</w:t>
      </w:r>
      <w:proofErr w:type="spellEnd"/>
      <w:r w:rsidRPr="001533FF">
        <w:rPr>
          <w:rFonts w:ascii="Verdana" w:hAnsi="Verdana"/>
          <w:sz w:val="20"/>
          <w:szCs w:val="20"/>
        </w:rPr>
        <w:t xml:space="preserve"> i </w:t>
      </w:r>
      <w:proofErr w:type="spellStart"/>
      <w:r w:rsidRPr="001533FF">
        <w:rPr>
          <w:rFonts w:ascii="Verdana" w:hAnsi="Verdana"/>
          <w:sz w:val="20"/>
          <w:szCs w:val="20"/>
        </w:rPr>
        <w:t>korištenju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imovine</w:t>
      </w:r>
      <w:proofErr w:type="spellEnd"/>
      <w:r w:rsidRPr="001533FF">
        <w:rPr>
          <w:rFonts w:ascii="Verdana" w:hAnsi="Verdana"/>
          <w:sz w:val="20"/>
          <w:szCs w:val="20"/>
        </w:rPr>
        <w:t xml:space="preserve"> u </w:t>
      </w:r>
      <w:proofErr w:type="spellStart"/>
      <w:r w:rsidRPr="001533FF">
        <w:rPr>
          <w:rFonts w:ascii="Verdana" w:hAnsi="Verdana"/>
          <w:sz w:val="20"/>
          <w:szCs w:val="20"/>
        </w:rPr>
        <w:t>vlasništvu</w:t>
      </w:r>
      <w:proofErr w:type="spellEnd"/>
      <w:r w:rsidRPr="001533FF">
        <w:rPr>
          <w:rFonts w:ascii="Verdana" w:hAnsi="Verdana"/>
          <w:sz w:val="20"/>
          <w:szCs w:val="20"/>
        </w:rPr>
        <w:t xml:space="preserve"> Grada </w:t>
      </w:r>
      <w:proofErr w:type="spellStart"/>
      <w:r w:rsidRPr="001533FF">
        <w:rPr>
          <w:rFonts w:ascii="Verdana" w:hAnsi="Verdana"/>
          <w:sz w:val="20"/>
          <w:szCs w:val="20"/>
        </w:rPr>
        <w:t>Slunja</w:t>
      </w:r>
      <w:proofErr w:type="spellEnd"/>
      <w:r w:rsidRPr="001533FF">
        <w:rPr>
          <w:rFonts w:ascii="Verdana" w:hAnsi="Verdana"/>
          <w:sz w:val="20"/>
          <w:szCs w:val="20"/>
        </w:rPr>
        <w:t xml:space="preserve"> (“</w:t>
      </w:r>
      <w:proofErr w:type="spellStart"/>
      <w:r w:rsidRPr="001533FF">
        <w:rPr>
          <w:rFonts w:ascii="Verdana" w:hAnsi="Verdana"/>
          <w:sz w:val="20"/>
          <w:szCs w:val="20"/>
        </w:rPr>
        <w:t>Službeni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glasnik</w:t>
      </w:r>
      <w:proofErr w:type="spellEnd"/>
      <w:r w:rsidRPr="001533FF">
        <w:rPr>
          <w:rFonts w:ascii="Verdana" w:hAnsi="Verdana"/>
          <w:sz w:val="20"/>
          <w:szCs w:val="20"/>
        </w:rPr>
        <w:t xml:space="preserve"> Grada </w:t>
      </w:r>
      <w:proofErr w:type="spellStart"/>
      <w:r w:rsidRPr="001533FF">
        <w:rPr>
          <w:rFonts w:ascii="Verdana" w:hAnsi="Verdana"/>
          <w:sz w:val="20"/>
          <w:szCs w:val="20"/>
        </w:rPr>
        <w:t>Slunja</w:t>
      </w:r>
      <w:proofErr w:type="spellEnd"/>
      <w:r w:rsidRPr="001533FF">
        <w:rPr>
          <w:rFonts w:ascii="Verdana" w:hAnsi="Verdana"/>
          <w:sz w:val="20"/>
          <w:szCs w:val="20"/>
        </w:rPr>
        <w:t xml:space="preserve">” 6/18 i 19/22 </w:t>
      </w:r>
      <w:proofErr w:type="spellStart"/>
      <w:r w:rsidRPr="001533FF">
        <w:rPr>
          <w:rFonts w:ascii="Verdana" w:hAnsi="Verdana"/>
          <w:sz w:val="20"/>
          <w:szCs w:val="20"/>
        </w:rPr>
        <w:t>Gradsko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vijeće</w:t>
      </w:r>
      <w:proofErr w:type="spellEnd"/>
      <w:r w:rsidRPr="001533FF">
        <w:rPr>
          <w:rFonts w:ascii="Verdana" w:hAnsi="Verdana"/>
          <w:sz w:val="20"/>
          <w:szCs w:val="20"/>
        </w:rPr>
        <w:t xml:space="preserve"> Grada </w:t>
      </w:r>
      <w:proofErr w:type="spellStart"/>
      <w:r w:rsidRPr="001533FF">
        <w:rPr>
          <w:rFonts w:ascii="Verdana" w:hAnsi="Verdana"/>
          <w:sz w:val="20"/>
          <w:szCs w:val="20"/>
        </w:rPr>
        <w:t>Slunja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na</w:t>
      </w:r>
      <w:proofErr w:type="spellEnd"/>
      <w:r w:rsidRPr="001533FF">
        <w:rPr>
          <w:rFonts w:ascii="Verdana" w:hAnsi="Verdana"/>
          <w:sz w:val="20"/>
          <w:szCs w:val="20"/>
        </w:rPr>
        <w:t xml:space="preserve"> __. </w:t>
      </w:r>
      <w:proofErr w:type="spellStart"/>
      <w:r w:rsidRPr="001533FF">
        <w:rPr>
          <w:rFonts w:ascii="Verdana" w:hAnsi="Verdana"/>
          <w:sz w:val="20"/>
          <w:szCs w:val="20"/>
        </w:rPr>
        <w:t>sjednici</w:t>
      </w:r>
      <w:proofErr w:type="spellEnd"/>
      <w:r w:rsidRPr="001533FF">
        <w:rPr>
          <w:rFonts w:ascii="Verdana" w:hAnsi="Verdana"/>
          <w:sz w:val="20"/>
          <w:szCs w:val="20"/>
        </w:rPr>
        <w:t xml:space="preserve"> </w:t>
      </w:r>
      <w:proofErr w:type="spellStart"/>
      <w:r w:rsidRPr="001533FF">
        <w:rPr>
          <w:rFonts w:ascii="Verdana" w:hAnsi="Verdana"/>
          <w:sz w:val="20"/>
          <w:szCs w:val="20"/>
        </w:rPr>
        <w:t>održanoj</w:t>
      </w:r>
      <w:proofErr w:type="spellEnd"/>
      <w:r w:rsidRPr="001533FF">
        <w:rPr>
          <w:rFonts w:ascii="Verdana" w:hAnsi="Verdana"/>
          <w:sz w:val="20"/>
          <w:szCs w:val="20"/>
        </w:rPr>
        <w:t xml:space="preserve"> dana ______________</w:t>
      </w:r>
      <w:proofErr w:type="spellStart"/>
      <w:r w:rsidRPr="001533FF">
        <w:rPr>
          <w:rFonts w:ascii="Verdana" w:hAnsi="Verdana"/>
          <w:sz w:val="20"/>
          <w:szCs w:val="20"/>
        </w:rPr>
        <w:t>godine</w:t>
      </w:r>
      <w:proofErr w:type="spellEnd"/>
      <w:r w:rsidRPr="001533FF">
        <w:rPr>
          <w:rFonts w:ascii="Verdana" w:hAnsi="Verdana"/>
          <w:sz w:val="20"/>
          <w:szCs w:val="20"/>
        </w:rPr>
        <w:t xml:space="preserve">, </w:t>
      </w:r>
      <w:proofErr w:type="spellStart"/>
      <w:r w:rsidRPr="001533FF">
        <w:rPr>
          <w:rFonts w:ascii="Verdana" w:hAnsi="Verdana"/>
          <w:sz w:val="20"/>
          <w:szCs w:val="20"/>
        </w:rPr>
        <w:t>donosi</w:t>
      </w:r>
      <w:proofErr w:type="spellEnd"/>
      <w:r w:rsidRPr="001533FF">
        <w:rPr>
          <w:rFonts w:ascii="Verdana" w:hAnsi="Verdana"/>
          <w:b/>
          <w:sz w:val="20"/>
          <w:szCs w:val="20"/>
        </w:rPr>
        <w:t xml:space="preserve"> </w:t>
      </w:r>
    </w:p>
    <w:p w14:paraId="351D3F03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E07316E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500180C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055DFC">
        <w:rPr>
          <w:rFonts w:ascii="Verdana" w:hAnsi="Verdana"/>
          <w:b/>
          <w:sz w:val="20"/>
          <w:szCs w:val="20"/>
          <w:lang w:val="hr-HR"/>
        </w:rPr>
        <w:t>O D L U K U</w:t>
      </w:r>
    </w:p>
    <w:p w14:paraId="5FA766AA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sz w:val="20"/>
          <w:szCs w:val="20"/>
          <w:lang w:val="hr-HR"/>
        </w:rPr>
      </w:pPr>
      <w:r w:rsidRPr="00055DFC">
        <w:rPr>
          <w:rFonts w:ascii="Verdana" w:hAnsi="Verdana"/>
          <w:b/>
          <w:sz w:val="20"/>
          <w:szCs w:val="20"/>
          <w:lang w:val="hr-HR"/>
        </w:rPr>
        <w:t xml:space="preserve">o prihvaćanju ponude za prodaju k.č.65/1 k.o. Slunj 1 </w:t>
      </w:r>
    </w:p>
    <w:p w14:paraId="341A6D96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74EAE78F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</w:p>
    <w:p w14:paraId="72C25182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055DFC">
        <w:rPr>
          <w:rFonts w:ascii="Verdana" w:hAnsi="Verdana"/>
          <w:b/>
          <w:bCs/>
          <w:sz w:val="20"/>
          <w:szCs w:val="20"/>
          <w:lang w:val="hr-HR"/>
        </w:rPr>
        <w:t>I.</w:t>
      </w:r>
    </w:p>
    <w:p w14:paraId="23BDCC1C" w14:textId="77777777" w:rsidR="001178FD" w:rsidRPr="00055DFC" w:rsidRDefault="001178FD" w:rsidP="001178FD">
      <w:pPr>
        <w:pStyle w:val="Tijeloteksta"/>
        <w:rPr>
          <w:rFonts w:ascii="Verdana" w:hAnsi="Verdana"/>
          <w:b w:val="0"/>
          <w:bCs/>
          <w:sz w:val="20"/>
          <w:lang w:val="hr-HR"/>
        </w:rPr>
      </w:pPr>
      <w:r w:rsidRPr="003778CF">
        <w:rPr>
          <w:rFonts w:ascii="Verdana" w:hAnsi="Verdana"/>
          <w:b w:val="0"/>
          <w:bCs/>
          <w:sz w:val="20"/>
          <w:lang w:val="hr-HR"/>
        </w:rPr>
        <w:t>1)</w:t>
      </w:r>
      <w:r w:rsidRPr="00055DFC">
        <w:rPr>
          <w:rFonts w:ascii="Verdana" w:hAnsi="Verdana"/>
          <w:sz w:val="20"/>
          <w:lang w:val="hr-HR"/>
        </w:rPr>
        <w:t xml:space="preserve"> </w:t>
      </w:r>
      <w:r w:rsidRPr="00055DFC">
        <w:rPr>
          <w:rFonts w:ascii="Verdana" w:hAnsi="Verdana"/>
          <w:b w:val="0"/>
          <w:sz w:val="20"/>
          <w:lang w:val="hr-HR"/>
        </w:rPr>
        <w:t>Temeljem provedenog postupka javnog</w:t>
      </w:r>
      <w:r w:rsidRPr="003778CF">
        <w:rPr>
          <w:rFonts w:ascii="Verdana" w:hAnsi="Verdana"/>
          <w:b w:val="0"/>
          <w:sz w:val="20"/>
          <w:lang w:val="hr-HR"/>
        </w:rPr>
        <w:t xml:space="preserve"> </w:t>
      </w:r>
      <w:proofErr w:type="spellStart"/>
      <w:r w:rsidRPr="003778CF">
        <w:rPr>
          <w:rStyle w:val="Referencakomentara"/>
          <w:rFonts w:ascii="Verdana" w:eastAsiaTheme="minorHAnsi" w:hAnsi="Verdana" w:cstheme="minorBidi"/>
          <w:b w:val="0"/>
          <w:sz w:val="20"/>
          <w:lang w:eastAsia="en-US"/>
        </w:rPr>
        <w:t>natječaja</w:t>
      </w:r>
      <w:proofErr w:type="spellEnd"/>
      <w:r>
        <w:rPr>
          <w:rStyle w:val="Referencakomentara"/>
          <w:rFonts w:asciiTheme="minorHAnsi" w:eastAsiaTheme="minorHAnsi" w:hAnsiTheme="minorHAnsi" w:cstheme="minorBidi"/>
          <w:b w:val="0"/>
          <w:lang w:eastAsia="en-US"/>
        </w:rPr>
        <w:t xml:space="preserve"> </w:t>
      </w:r>
      <w:r w:rsidRPr="00055DFC">
        <w:rPr>
          <w:rFonts w:ascii="Verdana" w:hAnsi="Verdana"/>
          <w:b w:val="0"/>
          <w:sz w:val="20"/>
          <w:lang w:val="hr-HR"/>
        </w:rPr>
        <w:t xml:space="preserve">za prodaju k.č.br. 65/1 </w:t>
      </w:r>
      <w:proofErr w:type="spellStart"/>
      <w:r w:rsidRPr="00055DFC">
        <w:rPr>
          <w:rFonts w:ascii="Verdana" w:hAnsi="Verdana"/>
          <w:b w:val="0"/>
          <w:sz w:val="20"/>
          <w:lang w:val="hr-HR"/>
        </w:rPr>
        <w:t>zk.ul</w:t>
      </w:r>
      <w:proofErr w:type="spellEnd"/>
      <w:r w:rsidRPr="00055DFC">
        <w:rPr>
          <w:rFonts w:ascii="Verdana" w:hAnsi="Verdana"/>
          <w:b w:val="0"/>
          <w:sz w:val="20"/>
          <w:lang w:val="hr-HR"/>
        </w:rPr>
        <w:t xml:space="preserve"> 41 k.o.</w:t>
      </w:r>
      <w:r w:rsidRPr="00055DFC">
        <w:rPr>
          <w:rFonts w:ascii="Verdana" w:hAnsi="Verdana"/>
          <w:sz w:val="20"/>
          <w:lang w:val="hr-HR"/>
        </w:rPr>
        <w:t xml:space="preserve"> </w:t>
      </w:r>
      <w:r w:rsidRPr="00055DFC">
        <w:rPr>
          <w:rFonts w:ascii="Verdana" w:hAnsi="Verdana"/>
          <w:b w:val="0"/>
          <w:bCs/>
          <w:sz w:val="20"/>
          <w:lang w:val="hr-HR"/>
        </w:rPr>
        <w:t>Slunj 1 Ulica braće Radić, pašnjak površine 1262 m</w:t>
      </w:r>
      <w:r w:rsidRPr="003778CF">
        <w:rPr>
          <w:rFonts w:ascii="Verdana" w:hAnsi="Verdana"/>
          <w:b w:val="0"/>
          <w:bCs/>
          <w:sz w:val="20"/>
          <w:vertAlign w:val="superscript"/>
          <w:lang w:val="hr-HR"/>
        </w:rPr>
        <w:t>2</w:t>
      </w:r>
      <w:r w:rsidRPr="00055DFC">
        <w:rPr>
          <w:rFonts w:ascii="Verdana" w:hAnsi="Verdana"/>
          <w:b w:val="0"/>
          <w:bCs/>
          <w:sz w:val="20"/>
          <w:lang w:val="hr-HR"/>
        </w:rPr>
        <w:t xml:space="preserve"> prihvaća se ponuda Građevinskog </w:t>
      </w:r>
      <w:r w:rsidRPr="00DE7C35">
        <w:rPr>
          <w:rFonts w:ascii="Verdana" w:hAnsi="Verdana"/>
          <w:b w:val="0"/>
          <w:bCs/>
          <w:sz w:val="20"/>
          <w:lang w:val="hr-HR"/>
        </w:rPr>
        <w:t xml:space="preserve">obrta </w:t>
      </w:r>
      <w:r w:rsidRPr="00055DFC">
        <w:rPr>
          <w:rFonts w:ascii="Verdana" w:hAnsi="Verdana"/>
          <w:b w:val="0"/>
          <w:bCs/>
          <w:sz w:val="20"/>
          <w:lang w:val="hr-HR"/>
        </w:rPr>
        <w:t xml:space="preserve">Špelić iz Slunja, </w:t>
      </w:r>
      <w:proofErr w:type="spellStart"/>
      <w:r w:rsidRPr="00055DFC">
        <w:rPr>
          <w:rFonts w:ascii="Verdana" w:hAnsi="Verdana"/>
          <w:b w:val="0"/>
          <w:bCs/>
          <w:sz w:val="20"/>
          <w:lang w:val="hr-HR"/>
        </w:rPr>
        <w:t>Lumbardenik</w:t>
      </w:r>
      <w:proofErr w:type="spellEnd"/>
      <w:r w:rsidRPr="00055DFC">
        <w:rPr>
          <w:rFonts w:ascii="Verdana" w:hAnsi="Verdana"/>
          <w:b w:val="0"/>
          <w:bCs/>
          <w:sz w:val="20"/>
          <w:lang w:val="hr-HR"/>
        </w:rPr>
        <w:t xml:space="preserve"> 105 vlasnika Nikole Špelić za kupnju predmetne nekretnine po cijeni od 26,00 €/m2 odnosno ukupno 32.812,00 (slovima: </w:t>
      </w:r>
      <w:proofErr w:type="spellStart"/>
      <w:r w:rsidRPr="00055DFC">
        <w:rPr>
          <w:rFonts w:ascii="Verdana" w:hAnsi="Verdana"/>
          <w:b w:val="0"/>
          <w:bCs/>
          <w:sz w:val="20"/>
          <w:lang w:val="hr-HR"/>
        </w:rPr>
        <w:t>tridesetdvijetisućeosamstodvanaest</w:t>
      </w:r>
      <w:proofErr w:type="spellEnd"/>
      <w:r w:rsidRPr="00055DFC">
        <w:rPr>
          <w:rFonts w:ascii="Verdana" w:hAnsi="Verdana"/>
          <w:b w:val="0"/>
          <w:bCs/>
          <w:sz w:val="20"/>
          <w:lang w:val="hr-HR"/>
        </w:rPr>
        <w:t xml:space="preserve"> eura).  </w:t>
      </w:r>
    </w:p>
    <w:p w14:paraId="434C0698" w14:textId="77777777" w:rsidR="001178FD" w:rsidRPr="00055DFC" w:rsidRDefault="001178FD" w:rsidP="001178FD">
      <w:pPr>
        <w:pStyle w:val="Tijeloteksta"/>
        <w:rPr>
          <w:rFonts w:ascii="Verdana" w:hAnsi="Verdana"/>
          <w:b w:val="0"/>
          <w:bCs/>
          <w:sz w:val="20"/>
          <w:lang w:val="hr-HR"/>
        </w:rPr>
      </w:pPr>
    </w:p>
    <w:p w14:paraId="56A5C671" w14:textId="77777777" w:rsidR="001178FD" w:rsidRPr="00055DFC" w:rsidRDefault="001178FD" w:rsidP="001178FD">
      <w:pPr>
        <w:pStyle w:val="Tijeloteksta"/>
        <w:jc w:val="center"/>
        <w:rPr>
          <w:rFonts w:ascii="Verdana" w:hAnsi="Verdana"/>
          <w:sz w:val="20"/>
          <w:lang w:val="hr-HR"/>
        </w:rPr>
      </w:pPr>
      <w:r w:rsidRPr="00055DFC">
        <w:rPr>
          <w:rFonts w:ascii="Verdana" w:hAnsi="Verdana"/>
          <w:sz w:val="20"/>
          <w:lang w:val="hr-HR"/>
        </w:rPr>
        <w:t>II.</w:t>
      </w:r>
    </w:p>
    <w:p w14:paraId="30BAB2FF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1) Zemljište se prodaje u svrhu izgradnje zgrade stambeno-poslovne namjene sa minimalno: </w:t>
      </w:r>
    </w:p>
    <w:p w14:paraId="0571A13B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>- jednim poslovnim prostorom površine cca 400 m2 za obavljanje uslužne (trgovačke) djelatnosti, jednim poslovnim prostorom površine cca 500 m2 za javne/društvene namjene, 15 stanova različitih površina, uređenim okolišem, pristupnom prometnicom i drugim sadržajima potrebni</w:t>
      </w:r>
      <w:r w:rsidRPr="00DE7C35">
        <w:rPr>
          <w:rFonts w:ascii="Verdana" w:hAnsi="Verdana"/>
          <w:sz w:val="20"/>
          <w:szCs w:val="20"/>
          <w:lang w:val="hr-HR"/>
        </w:rPr>
        <w:t>m</w:t>
      </w:r>
      <w:r w:rsidRPr="00055DFC">
        <w:rPr>
          <w:rFonts w:ascii="Verdana" w:hAnsi="Verdana"/>
          <w:sz w:val="20"/>
          <w:szCs w:val="20"/>
          <w:lang w:val="hr-HR"/>
        </w:rPr>
        <w:t xml:space="preserve"> za </w:t>
      </w:r>
      <w:proofErr w:type="spellStart"/>
      <w:r w:rsidRPr="00055DFC">
        <w:rPr>
          <w:rFonts w:ascii="Verdana" w:hAnsi="Verdana"/>
          <w:sz w:val="20"/>
          <w:szCs w:val="20"/>
          <w:lang w:val="hr-HR"/>
        </w:rPr>
        <w:t>objekat</w:t>
      </w:r>
      <w:proofErr w:type="spellEnd"/>
      <w:r w:rsidRPr="00055DFC">
        <w:rPr>
          <w:rFonts w:ascii="Verdana" w:hAnsi="Verdana"/>
          <w:sz w:val="20"/>
          <w:szCs w:val="20"/>
          <w:lang w:val="hr-HR"/>
        </w:rPr>
        <w:t xml:space="preserve"> navedene tipologije.</w:t>
      </w:r>
    </w:p>
    <w:p w14:paraId="7342F792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>2) Za zemljište koje je predmet prodaje odabrani će ponuditelj Gradu osigurati poslovni prostor u  izgrađenoj poslovno-stambenoj zgradi površine cca 100 m2.</w:t>
      </w:r>
      <w:r w:rsidRPr="00055DFC">
        <w:rPr>
          <w:rFonts w:ascii="Verdana" w:hAnsi="Verdana"/>
          <w:color w:val="FF0000"/>
          <w:sz w:val="20"/>
          <w:szCs w:val="20"/>
          <w:lang w:val="hr-HR"/>
        </w:rPr>
        <w:t xml:space="preserve"> </w:t>
      </w:r>
      <w:r w:rsidRPr="00055DFC">
        <w:rPr>
          <w:rFonts w:ascii="Verdana" w:hAnsi="Verdana"/>
          <w:sz w:val="20"/>
          <w:szCs w:val="20"/>
          <w:lang w:val="hr-HR"/>
        </w:rPr>
        <w:t xml:space="preserve">Točna površina poslovnog prostora utvrdit će se nakon izrade glavnog projekta, ishođenja građevinske dozvole, te izračuna troškova gradnje po m2 površine, a ugovorni odnosi vezani uz kupnju poslovnog prostora uredit će se posebnim ugovorom koji će se zaključiti nakon definiranja troškova izgradnje objekta. </w:t>
      </w:r>
    </w:p>
    <w:p w14:paraId="6B20A382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F79CC87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055DFC">
        <w:rPr>
          <w:rFonts w:ascii="Verdana" w:hAnsi="Verdana"/>
          <w:b/>
          <w:bCs/>
          <w:sz w:val="20"/>
          <w:szCs w:val="20"/>
          <w:lang w:val="hr-HR"/>
        </w:rPr>
        <w:t>III.</w:t>
      </w:r>
    </w:p>
    <w:p w14:paraId="5EA850A6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>1) Sa odabranim ponuditeljem zaključit će se pred ugovor o kupoprodaji koji će biti na snazi sve dok ponuditelj ne započne s radovima izgradnje odnosno dok ne prijavi početak radova sukladno odredbama Zakona o gradnji.</w:t>
      </w:r>
    </w:p>
    <w:p w14:paraId="7A2AE8F0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Predmetnim ugovorom uredit će se sva pitanja vezana uz izgradnju zgrade kao i uvjeti i način realizacije projekta izgradnje javne pristupne prometnice, te ostala pitanja važna za realizaciju projekta.   </w:t>
      </w:r>
    </w:p>
    <w:p w14:paraId="5B3729F6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002F8B9" w14:textId="77777777" w:rsidR="00CC2A23" w:rsidRDefault="00CC2A23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</w:p>
    <w:p w14:paraId="6E51960F" w14:textId="6B3F8CA1" w:rsidR="001178FD" w:rsidRPr="00055DFC" w:rsidRDefault="001178FD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055DFC">
        <w:rPr>
          <w:rFonts w:ascii="Verdana" w:hAnsi="Verdana"/>
          <w:b/>
          <w:bCs/>
          <w:sz w:val="20"/>
          <w:szCs w:val="20"/>
          <w:lang w:val="hr-HR"/>
        </w:rPr>
        <w:lastRenderedPageBreak/>
        <w:t>IV.</w:t>
      </w:r>
    </w:p>
    <w:p w14:paraId="4AF6B988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Uvjet za sklapanje ugovora o kupoprodaji zemljišta je početak radova  na izgradnji objekta što se dokazuje  podnošenjem prijave sukladno odredbama Zakona o gradnji. Sve do trenutka sklapanja ugovora o kupoprodaji Grad zadržava pravo vlasništva na zemljištu koje je predmet prodaje. </w:t>
      </w:r>
    </w:p>
    <w:p w14:paraId="76386873" w14:textId="77777777" w:rsidR="001178FD" w:rsidRPr="00055DFC" w:rsidRDefault="001178FD" w:rsidP="001178FD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6D0C0002" w14:textId="77777777" w:rsidR="001178FD" w:rsidRPr="00055DFC" w:rsidRDefault="001178FD" w:rsidP="001178FD">
      <w:pPr>
        <w:pStyle w:val="Bezproreda"/>
        <w:rPr>
          <w:rFonts w:ascii="Verdana" w:hAnsi="Verdana"/>
          <w:sz w:val="20"/>
          <w:szCs w:val="20"/>
          <w:lang w:val="hr-HR"/>
        </w:rPr>
      </w:pPr>
    </w:p>
    <w:p w14:paraId="00692CDD" w14:textId="77777777" w:rsidR="001178FD" w:rsidRPr="00055DFC" w:rsidRDefault="001178FD" w:rsidP="001178FD">
      <w:pPr>
        <w:pStyle w:val="Bezproreda"/>
        <w:jc w:val="center"/>
        <w:rPr>
          <w:rFonts w:ascii="Verdana" w:hAnsi="Verdana"/>
          <w:b/>
          <w:bCs/>
          <w:sz w:val="20"/>
          <w:szCs w:val="20"/>
          <w:lang w:val="hr-HR"/>
        </w:rPr>
      </w:pPr>
      <w:r w:rsidRPr="00055DFC">
        <w:rPr>
          <w:rFonts w:ascii="Verdana" w:hAnsi="Verdana"/>
          <w:b/>
          <w:bCs/>
          <w:sz w:val="20"/>
          <w:szCs w:val="20"/>
          <w:lang w:val="hr-HR"/>
        </w:rPr>
        <w:t>V.</w:t>
      </w:r>
    </w:p>
    <w:p w14:paraId="5DEACF8F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Odluka stupa na snagu danom donošenja, a objavit će se u „Službenom glasniku Grada Slunja“. </w:t>
      </w:r>
    </w:p>
    <w:p w14:paraId="1429806A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7300DBF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298C0472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PREDSJEDNIK </w:t>
      </w:r>
    </w:p>
    <w:p w14:paraId="7B935BC2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  <w:r w:rsidRPr="00055DFC">
        <w:rPr>
          <w:rFonts w:ascii="Verdana" w:hAnsi="Verdana"/>
          <w:sz w:val="20"/>
          <w:szCs w:val="20"/>
          <w:lang w:val="hr-HR"/>
        </w:rPr>
        <w:t xml:space="preserve">    Jure Katić  </w:t>
      </w:r>
    </w:p>
    <w:p w14:paraId="5F341337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BD21AFD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76625F55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6F030CC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78CD1C2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057DC8A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5B4648A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481C3C5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1403AE6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78207DB1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182DDF9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48A57DF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2A59EB9E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6B0CB90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77E31DF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F4C1AB2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5A8DA9B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79D75222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476DCC9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F00DD5D" w14:textId="77777777" w:rsidR="001178FD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EC44F70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3A4FF5D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62425BE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A9B499A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9EFD4F2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DF2E85E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03FC714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C967F81" w14:textId="77777777" w:rsidR="00DF6E22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BEC9450" w14:textId="77777777" w:rsidR="00DF6E22" w:rsidRPr="00055DFC" w:rsidRDefault="00DF6E22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F392A88" w14:textId="77777777" w:rsidR="001178FD" w:rsidRPr="00055DFC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1F214CB2" w14:textId="77777777" w:rsidR="001178FD" w:rsidRDefault="001178FD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353C7463" w14:textId="77777777" w:rsidR="00CC2A23" w:rsidRDefault="00CC2A23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066E902B" w14:textId="77777777" w:rsidR="00CC2A23" w:rsidRDefault="00CC2A23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66098D19" w14:textId="77777777" w:rsidR="00CC2A23" w:rsidRDefault="00CC2A23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45125463" w14:textId="77777777" w:rsidR="00CC2A23" w:rsidRPr="00055DFC" w:rsidRDefault="00CC2A23" w:rsidP="001178FD">
      <w:pPr>
        <w:pStyle w:val="Bezproreda"/>
        <w:jc w:val="both"/>
        <w:rPr>
          <w:rFonts w:ascii="Verdana" w:hAnsi="Verdana"/>
          <w:sz w:val="20"/>
          <w:szCs w:val="20"/>
          <w:lang w:val="hr-HR"/>
        </w:rPr>
      </w:pPr>
    </w:p>
    <w:p w14:paraId="536B7CA0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5D98F4F1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4FF9B431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39829232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612F4C32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6E8B17AB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6917DE79" w14:textId="77777777" w:rsidR="001178FD" w:rsidRPr="00055DFC" w:rsidRDefault="001178FD" w:rsidP="001178FD">
      <w:pPr>
        <w:pStyle w:val="Bezproreda"/>
        <w:ind w:left="6480"/>
        <w:jc w:val="both"/>
        <w:rPr>
          <w:rFonts w:ascii="Verdana" w:hAnsi="Verdana"/>
          <w:sz w:val="20"/>
          <w:szCs w:val="20"/>
          <w:lang w:val="hr-HR"/>
        </w:rPr>
      </w:pPr>
    </w:p>
    <w:p w14:paraId="0256154F" w14:textId="77777777" w:rsidR="001178FD" w:rsidRDefault="001178FD" w:rsidP="001178FD"/>
    <w:sectPr w:rsidR="00117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8FD"/>
    <w:rsid w:val="00076DD0"/>
    <w:rsid w:val="00095FA0"/>
    <w:rsid w:val="000E3681"/>
    <w:rsid w:val="000F3FB3"/>
    <w:rsid w:val="000F6F59"/>
    <w:rsid w:val="001178FD"/>
    <w:rsid w:val="003A513C"/>
    <w:rsid w:val="00541D1C"/>
    <w:rsid w:val="005F55DD"/>
    <w:rsid w:val="00B4759D"/>
    <w:rsid w:val="00BE3D60"/>
    <w:rsid w:val="00BE479F"/>
    <w:rsid w:val="00CB6831"/>
    <w:rsid w:val="00CC2A23"/>
    <w:rsid w:val="00DF6E22"/>
    <w:rsid w:val="00E670F7"/>
    <w:rsid w:val="00F8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97682"/>
  <w15:chartTrackingRefBased/>
  <w15:docId w15:val="{15DFE80C-823A-4D96-849D-5036CA66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117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17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178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17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178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17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17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17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17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178F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1178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178FD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178FD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178FD"/>
    <w:rPr>
      <w:rFonts w:eastAsiaTheme="majorEastAsia" w:cstheme="majorBidi"/>
      <w:color w:val="2F5496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178FD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178FD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178FD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178FD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117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178FD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17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178FD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117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178FD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34"/>
    <w:qFormat/>
    <w:rsid w:val="001178F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178F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178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178FD"/>
    <w:rPr>
      <w:i/>
      <w:iCs/>
      <w:color w:val="2F5496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1178FD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link w:val="BezproredaChar"/>
    <w:uiPriority w:val="1"/>
    <w:qFormat/>
    <w:rsid w:val="001178FD"/>
    <w:pPr>
      <w:spacing w:after="0" w:line="240" w:lineRule="auto"/>
    </w:pPr>
    <w:rPr>
      <w:rFonts w:ascii="Calibri" w:eastAsia="SimSun" w:hAnsi="Calibri" w:cs="Times New Roman"/>
      <w:kern w:val="0"/>
      <w:lang w:eastAsia="zh-CN"/>
      <w14:ligatures w14:val="none"/>
    </w:rPr>
  </w:style>
  <w:style w:type="character" w:customStyle="1" w:styleId="BezproredaChar">
    <w:name w:val="Bez proreda Char"/>
    <w:basedOn w:val="Zadanifontodlomka"/>
    <w:link w:val="Bezproreda"/>
    <w:uiPriority w:val="1"/>
    <w:rsid w:val="001178FD"/>
    <w:rPr>
      <w:rFonts w:ascii="Calibri" w:eastAsia="SimSun" w:hAnsi="Calibri" w:cs="Times New Roman"/>
      <w:kern w:val="0"/>
      <w:lang w:eastAsia="zh-CN"/>
      <w14:ligatures w14:val="none"/>
    </w:rPr>
  </w:style>
  <w:style w:type="character" w:styleId="Referencakomentara">
    <w:name w:val="annotation reference"/>
    <w:aliases w:val="Izvješæe Poglavarstvo '98"/>
    <w:basedOn w:val="Zadanifontodlomka"/>
    <w:semiHidden/>
    <w:rsid w:val="001178FD"/>
    <w:rPr>
      <w:sz w:val="16"/>
    </w:rPr>
  </w:style>
  <w:style w:type="paragraph" w:styleId="Tijeloteksta">
    <w:name w:val="Body Text"/>
    <w:basedOn w:val="Normal"/>
    <w:link w:val="TijelotekstaChar"/>
    <w:rsid w:val="001178F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0"/>
      <w:sz w:val="24"/>
      <w:szCs w:val="20"/>
      <w:lang w:val="en-US" w:eastAsia="hr-HR"/>
      <w14:ligatures w14:val="none"/>
    </w:rPr>
  </w:style>
  <w:style w:type="character" w:customStyle="1" w:styleId="TijelotekstaChar">
    <w:name w:val="Tijelo teksta Char"/>
    <w:basedOn w:val="Zadanifontodlomka"/>
    <w:link w:val="Tijeloteksta"/>
    <w:rsid w:val="001178FD"/>
    <w:rPr>
      <w:rFonts w:ascii="Times New Roman" w:eastAsia="Times New Roman" w:hAnsi="Times New Roman" w:cs="Times New Roman"/>
      <w:b/>
      <w:kern w:val="0"/>
      <w:sz w:val="24"/>
      <w:szCs w:val="20"/>
      <w:lang w:eastAsia="hr-HR"/>
      <w14:ligatures w14:val="none"/>
    </w:rPr>
  </w:style>
  <w:style w:type="paragraph" w:styleId="Tekstkomentara">
    <w:name w:val="annotation text"/>
    <w:basedOn w:val="Normal"/>
    <w:link w:val="TekstkomentaraChar"/>
    <w:uiPriority w:val="99"/>
    <w:unhideWhenUsed/>
    <w:rsid w:val="001178FD"/>
    <w:pPr>
      <w:spacing w:after="200"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178FD"/>
    <w:rPr>
      <w:kern w:val="0"/>
      <w:sz w:val="20"/>
      <w:szCs w:val="20"/>
      <w14:ligatures w14:val="none"/>
    </w:rPr>
  </w:style>
  <w:style w:type="character" w:styleId="Naglaeno">
    <w:name w:val="Strong"/>
    <w:basedOn w:val="Zadanifontodlomka"/>
    <w:uiPriority w:val="22"/>
    <w:qFormat/>
    <w:rsid w:val="00DF6E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CA78-B0C2-4422-87BA-10BBFA80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Špelić</dc:creator>
  <cp:keywords/>
  <dc:description/>
  <cp:lastModifiedBy>Zdenka Špelić</cp:lastModifiedBy>
  <cp:revision>4</cp:revision>
  <cp:lastPrinted>2025-06-23T08:38:00Z</cp:lastPrinted>
  <dcterms:created xsi:type="dcterms:W3CDTF">2025-06-23T08:18:00Z</dcterms:created>
  <dcterms:modified xsi:type="dcterms:W3CDTF">2025-06-25T06:45:00Z</dcterms:modified>
</cp:coreProperties>
</file>