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21E60" w14:textId="77777777" w:rsidR="00871FCF" w:rsidRPr="00AF539A" w:rsidRDefault="00871FCF" w:rsidP="009274EA">
      <w:pPr>
        <w:pStyle w:val="Bezproreda"/>
        <w:ind w:right="6808"/>
        <w:jc w:val="center"/>
        <w:rPr>
          <w:rFonts w:cs="Calibri"/>
          <w:b/>
          <w:sz w:val="24"/>
          <w:szCs w:val="24"/>
          <w:lang w:val="hr-HR"/>
        </w:rPr>
      </w:pPr>
    </w:p>
    <w:p w14:paraId="30440F75" w14:textId="77777777" w:rsidR="00871FCF" w:rsidRPr="00AF539A" w:rsidRDefault="00871FCF" w:rsidP="009274EA">
      <w:pPr>
        <w:pStyle w:val="Bezproreda"/>
        <w:ind w:right="6808"/>
        <w:jc w:val="center"/>
        <w:rPr>
          <w:rFonts w:cs="Calibri"/>
          <w:b/>
          <w:sz w:val="24"/>
          <w:szCs w:val="24"/>
          <w:lang w:val="hr-HR"/>
        </w:rPr>
      </w:pPr>
    </w:p>
    <w:p w14:paraId="7D3D7243" w14:textId="77777777" w:rsidR="00775F59" w:rsidRPr="00AF539A" w:rsidRDefault="0073547A" w:rsidP="009274EA">
      <w:pPr>
        <w:pStyle w:val="Bezproreda"/>
        <w:ind w:right="6808"/>
        <w:jc w:val="center"/>
        <w:rPr>
          <w:rFonts w:cs="Calibri"/>
          <w:b/>
          <w:sz w:val="24"/>
          <w:szCs w:val="24"/>
          <w:lang w:val="hr-HR"/>
        </w:rPr>
      </w:pPr>
      <w:r w:rsidRPr="00AF539A">
        <w:rPr>
          <w:rFonts w:cs="Calibri"/>
          <w:b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60288" behindDoc="0" locked="0" layoutInCell="1" allowOverlap="1" wp14:anchorId="199FCE15" wp14:editId="22B1B8F6">
            <wp:simplePos x="0" y="0"/>
            <wp:positionH relativeFrom="column">
              <wp:posOffset>571500</wp:posOffset>
            </wp:positionH>
            <wp:positionV relativeFrom="paragraph">
              <wp:posOffset>-533400</wp:posOffset>
            </wp:positionV>
            <wp:extent cx="486410" cy="600075"/>
            <wp:effectExtent l="0" t="0" r="0" b="0"/>
            <wp:wrapNone/>
            <wp:docPr id="2" name="Picture 1" descr="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9B1A0B" w14:textId="77777777" w:rsidR="00C902A7" w:rsidRPr="00AF539A" w:rsidRDefault="00C902A7" w:rsidP="00C902A7">
      <w:pPr>
        <w:spacing w:after="0" w:line="240" w:lineRule="auto"/>
        <w:rPr>
          <w:rFonts w:ascii="Verdana" w:eastAsia="Calibri" w:hAnsi="Verdana" w:cs="Times New Roman"/>
          <w:b/>
          <w:sz w:val="20"/>
          <w:szCs w:val="20"/>
          <w:lang w:val="hr-HR"/>
        </w:rPr>
      </w:pPr>
      <w:r w:rsidRPr="00AF539A">
        <w:rPr>
          <w:rFonts w:ascii="Verdana" w:eastAsia="Calibri" w:hAnsi="Verdana" w:cs="Times New Roman"/>
          <w:b/>
          <w:sz w:val="20"/>
          <w:szCs w:val="20"/>
          <w:lang w:val="hr-HR"/>
        </w:rPr>
        <w:t>REPUBLIKA  HRVATSKA</w:t>
      </w:r>
    </w:p>
    <w:p w14:paraId="0042FEE0" w14:textId="77777777" w:rsidR="00C902A7" w:rsidRPr="00AF539A" w:rsidRDefault="00C902A7" w:rsidP="00C902A7">
      <w:pPr>
        <w:spacing w:after="0" w:line="240" w:lineRule="auto"/>
        <w:rPr>
          <w:rFonts w:ascii="Verdana" w:eastAsia="Calibri" w:hAnsi="Verdana" w:cs="Times New Roman"/>
          <w:b/>
          <w:sz w:val="20"/>
          <w:szCs w:val="20"/>
          <w:lang w:val="hr-HR"/>
        </w:rPr>
      </w:pPr>
      <w:r w:rsidRPr="00AF539A">
        <w:rPr>
          <w:rFonts w:ascii="Verdana" w:eastAsia="Calibri" w:hAnsi="Verdana" w:cs="Times New Roman"/>
          <w:b/>
          <w:sz w:val="20"/>
          <w:szCs w:val="20"/>
          <w:lang w:val="hr-HR"/>
        </w:rPr>
        <w:t>KARLOVAČKA  ŽUPANIJA</w:t>
      </w:r>
    </w:p>
    <w:p w14:paraId="253899EA" w14:textId="77777777" w:rsidR="00C902A7" w:rsidRPr="00AF539A" w:rsidRDefault="00C902A7" w:rsidP="00C902A7">
      <w:pPr>
        <w:spacing w:after="0" w:line="240" w:lineRule="auto"/>
        <w:rPr>
          <w:rFonts w:ascii="Verdana" w:eastAsia="Calibri" w:hAnsi="Verdana" w:cs="Times New Roman"/>
          <w:b/>
          <w:sz w:val="20"/>
          <w:szCs w:val="20"/>
          <w:lang w:val="hr-HR"/>
        </w:rPr>
      </w:pPr>
      <w:r w:rsidRPr="00AF539A">
        <w:rPr>
          <w:rFonts w:ascii="Verdana" w:eastAsia="Calibri" w:hAnsi="Verdana" w:cs="Times New Roman"/>
          <w:b/>
          <w:sz w:val="20"/>
          <w:szCs w:val="20"/>
          <w:lang w:val="hr-HR"/>
        </w:rPr>
        <w:t xml:space="preserve">         GRAD SLUNJ</w:t>
      </w:r>
    </w:p>
    <w:p w14:paraId="077564E1" w14:textId="77777777" w:rsidR="00C902A7" w:rsidRPr="00AF539A" w:rsidRDefault="00C902A7" w:rsidP="00C902A7">
      <w:pPr>
        <w:spacing w:after="0" w:line="240" w:lineRule="auto"/>
        <w:rPr>
          <w:rFonts w:ascii="Verdana" w:eastAsia="Calibri" w:hAnsi="Verdana" w:cs="Times New Roman"/>
          <w:b/>
          <w:sz w:val="20"/>
          <w:szCs w:val="20"/>
          <w:lang w:val="hr-HR"/>
        </w:rPr>
      </w:pPr>
      <w:r w:rsidRPr="00AF539A">
        <w:rPr>
          <w:rFonts w:ascii="Verdana" w:eastAsia="Calibri" w:hAnsi="Verdana" w:cs="Times New Roman"/>
          <w:b/>
          <w:sz w:val="20"/>
          <w:szCs w:val="20"/>
          <w:lang w:val="hr-HR"/>
        </w:rPr>
        <w:t xml:space="preserve">     GRADSKO VIJEĆE</w:t>
      </w:r>
    </w:p>
    <w:p w14:paraId="08D4F6C0" w14:textId="77777777" w:rsidR="00775F59" w:rsidRPr="00AF539A" w:rsidRDefault="00775F59" w:rsidP="009274EA">
      <w:pPr>
        <w:pStyle w:val="Bezproreda"/>
        <w:rPr>
          <w:rFonts w:cs="Calibri"/>
          <w:lang w:val="hr-HR"/>
        </w:rPr>
      </w:pPr>
    </w:p>
    <w:p w14:paraId="6D0AEB4E" w14:textId="6C5DD5DF" w:rsidR="00F954D3" w:rsidRPr="00AF539A" w:rsidRDefault="00775F59" w:rsidP="009274EA">
      <w:pPr>
        <w:pStyle w:val="Bezproreda"/>
        <w:rPr>
          <w:rFonts w:ascii="Verdana" w:hAnsi="Verdana" w:cs="Calibri"/>
          <w:sz w:val="20"/>
          <w:szCs w:val="20"/>
          <w:lang w:val="hr-HR"/>
        </w:rPr>
      </w:pPr>
      <w:r w:rsidRPr="00AF539A">
        <w:rPr>
          <w:rFonts w:ascii="Verdana" w:hAnsi="Verdana" w:cs="Calibri"/>
          <w:sz w:val="20"/>
          <w:szCs w:val="20"/>
          <w:lang w:val="hr-HR"/>
        </w:rPr>
        <w:t xml:space="preserve">KLASA: </w:t>
      </w:r>
      <w:r w:rsidR="0055022E" w:rsidRPr="00AF539A">
        <w:rPr>
          <w:rFonts w:ascii="Verdana" w:hAnsi="Verdana" w:cs="Calibri"/>
          <w:sz w:val="20"/>
          <w:szCs w:val="20"/>
          <w:lang w:val="hr-HR"/>
        </w:rPr>
        <w:t>940-01/22-01/</w:t>
      </w:r>
      <w:r w:rsidR="00933FAB" w:rsidRPr="00AF539A">
        <w:rPr>
          <w:rFonts w:ascii="Verdana" w:hAnsi="Verdana" w:cs="Calibri"/>
          <w:sz w:val="20"/>
          <w:szCs w:val="20"/>
          <w:lang w:val="hr-HR"/>
        </w:rPr>
        <w:t>33</w:t>
      </w:r>
    </w:p>
    <w:p w14:paraId="56F1FB15" w14:textId="0CCCE6D0" w:rsidR="00775F59" w:rsidRPr="00AF539A" w:rsidRDefault="00775F59" w:rsidP="009274EA">
      <w:pPr>
        <w:pStyle w:val="Bezproreda"/>
        <w:rPr>
          <w:rFonts w:ascii="Verdana" w:hAnsi="Verdana" w:cs="Calibri"/>
          <w:sz w:val="20"/>
          <w:szCs w:val="20"/>
          <w:lang w:val="hr-HR"/>
        </w:rPr>
      </w:pPr>
      <w:r w:rsidRPr="00AF539A">
        <w:rPr>
          <w:rFonts w:ascii="Verdana" w:hAnsi="Verdana" w:cs="Calibri"/>
          <w:sz w:val="20"/>
          <w:szCs w:val="20"/>
          <w:lang w:val="hr-HR"/>
        </w:rPr>
        <w:t>URBROJ:</w:t>
      </w:r>
      <w:r w:rsidR="00B34711" w:rsidRPr="00AF539A">
        <w:rPr>
          <w:rFonts w:ascii="Verdana" w:hAnsi="Verdana" w:cs="Calibri"/>
          <w:sz w:val="20"/>
          <w:szCs w:val="20"/>
          <w:lang w:val="hr-HR"/>
        </w:rPr>
        <w:t xml:space="preserve"> 2133</w:t>
      </w:r>
      <w:r w:rsidR="001C63E8" w:rsidRPr="00AF539A">
        <w:rPr>
          <w:rFonts w:ascii="Verdana" w:hAnsi="Verdana" w:cs="Calibri"/>
          <w:sz w:val="20"/>
          <w:szCs w:val="20"/>
          <w:lang w:val="hr-HR"/>
        </w:rPr>
        <w:t>-04-0</w:t>
      </w:r>
      <w:r w:rsidR="00933FAB" w:rsidRPr="00AF539A">
        <w:rPr>
          <w:rFonts w:ascii="Verdana" w:hAnsi="Verdana" w:cs="Calibri"/>
          <w:sz w:val="20"/>
          <w:szCs w:val="20"/>
          <w:lang w:val="hr-HR"/>
        </w:rPr>
        <w:t>3</w:t>
      </w:r>
      <w:r w:rsidR="001C63E8" w:rsidRPr="00AF539A">
        <w:rPr>
          <w:rFonts w:ascii="Verdana" w:hAnsi="Verdana" w:cs="Calibri"/>
          <w:sz w:val="20"/>
          <w:szCs w:val="20"/>
          <w:lang w:val="hr-HR"/>
        </w:rPr>
        <w:t>/0</w:t>
      </w:r>
      <w:r w:rsidR="00933FAB" w:rsidRPr="00AF539A">
        <w:rPr>
          <w:rFonts w:ascii="Verdana" w:hAnsi="Verdana" w:cs="Calibri"/>
          <w:sz w:val="20"/>
          <w:szCs w:val="20"/>
          <w:lang w:val="hr-HR"/>
        </w:rPr>
        <w:t>1</w:t>
      </w:r>
      <w:r w:rsidR="001C63E8" w:rsidRPr="00AF539A">
        <w:rPr>
          <w:rFonts w:ascii="Verdana" w:hAnsi="Verdana" w:cs="Calibri"/>
          <w:sz w:val="20"/>
          <w:szCs w:val="20"/>
          <w:lang w:val="hr-HR"/>
        </w:rPr>
        <w:t>-22-</w:t>
      </w:r>
    </w:p>
    <w:p w14:paraId="1C3A3643" w14:textId="6D13F6E2" w:rsidR="00775F59" w:rsidRPr="00AF539A" w:rsidRDefault="00C902A7" w:rsidP="00CF2139">
      <w:pPr>
        <w:pStyle w:val="Bezproreda"/>
        <w:rPr>
          <w:rFonts w:ascii="Verdana" w:hAnsi="Verdana"/>
          <w:sz w:val="20"/>
          <w:szCs w:val="20"/>
          <w:lang w:val="hr-HR"/>
        </w:rPr>
      </w:pPr>
      <w:r w:rsidRPr="00AF539A">
        <w:rPr>
          <w:rFonts w:ascii="Verdana" w:hAnsi="Verdana"/>
          <w:sz w:val="20"/>
          <w:szCs w:val="20"/>
          <w:lang w:val="hr-HR"/>
        </w:rPr>
        <w:t xml:space="preserve">Slunj, </w:t>
      </w:r>
      <w:r w:rsidR="00933FAB" w:rsidRPr="00AF539A">
        <w:rPr>
          <w:rFonts w:ascii="Verdana" w:hAnsi="Verdana"/>
          <w:sz w:val="20"/>
          <w:szCs w:val="20"/>
          <w:lang w:val="hr-HR"/>
        </w:rPr>
        <w:t>___________</w:t>
      </w:r>
      <w:r w:rsidR="00775F59" w:rsidRPr="00AF539A">
        <w:rPr>
          <w:rFonts w:ascii="Verdana" w:hAnsi="Verdana"/>
          <w:sz w:val="20"/>
          <w:szCs w:val="20"/>
          <w:lang w:val="hr-HR"/>
        </w:rPr>
        <w:t>20</w:t>
      </w:r>
      <w:r w:rsidR="0073547A" w:rsidRPr="00AF539A">
        <w:rPr>
          <w:rFonts w:ascii="Verdana" w:hAnsi="Verdana"/>
          <w:sz w:val="20"/>
          <w:szCs w:val="20"/>
          <w:lang w:val="hr-HR"/>
        </w:rPr>
        <w:t>2</w:t>
      </w:r>
      <w:r w:rsidR="001C63E8" w:rsidRPr="00AF539A">
        <w:rPr>
          <w:rFonts w:ascii="Verdana" w:hAnsi="Verdana"/>
          <w:sz w:val="20"/>
          <w:szCs w:val="20"/>
          <w:lang w:val="hr-HR"/>
        </w:rPr>
        <w:t>2</w:t>
      </w:r>
      <w:r w:rsidRPr="00AF539A">
        <w:rPr>
          <w:rFonts w:ascii="Verdana" w:hAnsi="Verdana"/>
          <w:sz w:val="20"/>
          <w:szCs w:val="20"/>
          <w:lang w:val="hr-HR"/>
        </w:rPr>
        <w:t>.</w:t>
      </w:r>
    </w:p>
    <w:p w14:paraId="3E2D4F81" w14:textId="536E755E" w:rsidR="004961FE" w:rsidRPr="00AF539A" w:rsidRDefault="00CF2139" w:rsidP="004961FE">
      <w:pPr>
        <w:pStyle w:val="Bezproreda"/>
        <w:rPr>
          <w:rFonts w:ascii="Verdana" w:hAnsi="Verdana"/>
          <w:b/>
          <w:bCs/>
          <w:sz w:val="20"/>
          <w:szCs w:val="20"/>
          <w:lang w:val="hr-HR"/>
        </w:rPr>
      </w:pPr>
      <w:r w:rsidRPr="00AF539A">
        <w:rPr>
          <w:rFonts w:ascii="Verdana" w:hAnsi="Verdana"/>
          <w:b/>
          <w:bCs/>
          <w:sz w:val="20"/>
          <w:szCs w:val="20"/>
          <w:lang w:val="hr-HR"/>
        </w:rPr>
        <w:t xml:space="preserve">                                                                                                                                            </w:t>
      </w:r>
    </w:p>
    <w:p w14:paraId="43F4A5B9" w14:textId="14027ACA" w:rsidR="002010F8" w:rsidRPr="00AF539A" w:rsidRDefault="00CF2139" w:rsidP="004961FE">
      <w:pPr>
        <w:pStyle w:val="Bezproreda"/>
        <w:rPr>
          <w:rFonts w:ascii="Verdana" w:hAnsi="Verdana"/>
          <w:b/>
          <w:bCs/>
          <w:sz w:val="20"/>
          <w:szCs w:val="20"/>
          <w:lang w:val="hr-HR"/>
        </w:rPr>
      </w:pPr>
      <w:r w:rsidRPr="00AF539A">
        <w:rPr>
          <w:rFonts w:ascii="Verdana" w:hAnsi="Verdana" w:cs="Calibri"/>
          <w:sz w:val="20"/>
          <w:szCs w:val="20"/>
          <w:lang w:val="hr-HR"/>
        </w:rPr>
        <w:t xml:space="preserve">                                                                    </w:t>
      </w:r>
    </w:p>
    <w:p w14:paraId="1B867909" w14:textId="654CF39D" w:rsidR="00775F59" w:rsidRPr="00AF539A" w:rsidRDefault="00775F59" w:rsidP="00DF20AC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AF539A">
        <w:rPr>
          <w:rFonts w:ascii="Verdana" w:hAnsi="Verdana"/>
          <w:sz w:val="20"/>
          <w:szCs w:val="20"/>
          <w:lang w:val="hr-HR"/>
        </w:rPr>
        <w:t>Na temelju članka</w:t>
      </w:r>
      <w:r w:rsidR="001C63E8" w:rsidRPr="00AF539A">
        <w:rPr>
          <w:rFonts w:ascii="Verdana" w:hAnsi="Verdana"/>
          <w:sz w:val="20"/>
          <w:szCs w:val="20"/>
          <w:lang w:val="hr-HR"/>
        </w:rPr>
        <w:t xml:space="preserve"> 35.</w:t>
      </w:r>
      <w:r w:rsidR="008A114F" w:rsidRPr="00AF539A">
        <w:rPr>
          <w:rFonts w:ascii="Verdana" w:hAnsi="Verdana"/>
          <w:sz w:val="20"/>
          <w:szCs w:val="20"/>
          <w:lang w:val="hr-HR"/>
        </w:rPr>
        <w:t xml:space="preserve"> </w:t>
      </w:r>
      <w:r w:rsidR="00871FCF" w:rsidRPr="00AF539A">
        <w:rPr>
          <w:rFonts w:ascii="Verdana" w:hAnsi="Verdana"/>
          <w:sz w:val="20"/>
          <w:szCs w:val="20"/>
          <w:lang w:val="hr-HR"/>
        </w:rPr>
        <w:t>Zakona o vlasništvu i</w:t>
      </w:r>
      <w:r w:rsidR="001C63E8" w:rsidRPr="00AF539A">
        <w:rPr>
          <w:rFonts w:ascii="Verdana" w:hAnsi="Verdana"/>
          <w:sz w:val="20"/>
          <w:szCs w:val="20"/>
          <w:lang w:val="hr-HR"/>
        </w:rPr>
        <w:t xml:space="preserve"> drugim stvarnim pravima (“Narodne novine” 91/96, 68/98, 137/99, 22/00, 73/00, 129/00, 114/01, 79/06, 141/06, 145/08, 38/09, 153/09, 143/12</w:t>
      </w:r>
      <w:r w:rsidR="008A114F" w:rsidRPr="00AF539A">
        <w:rPr>
          <w:rFonts w:ascii="Verdana" w:hAnsi="Verdana"/>
          <w:sz w:val="20"/>
          <w:szCs w:val="20"/>
          <w:lang w:val="hr-HR"/>
        </w:rPr>
        <w:t>,</w:t>
      </w:r>
      <w:r w:rsidR="001C63E8" w:rsidRPr="00AF539A">
        <w:rPr>
          <w:rFonts w:ascii="Verdana" w:hAnsi="Verdana"/>
          <w:sz w:val="20"/>
          <w:szCs w:val="20"/>
          <w:lang w:val="hr-HR"/>
        </w:rPr>
        <w:t xml:space="preserve"> 152/14</w:t>
      </w:r>
      <w:r w:rsidR="008A114F" w:rsidRPr="00AF539A">
        <w:rPr>
          <w:rFonts w:ascii="Verdana" w:hAnsi="Verdana"/>
          <w:sz w:val="20"/>
          <w:szCs w:val="20"/>
          <w:lang w:val="hr-HR"/>
        </w:rPr>
        <w:t>, 81/15 I 94/17</w:t>
      </w:r>
      <w:r w:rsidR="001C63E8" w:rsidRPr="00AF539A">
        <w:rPr>
          <w:rFonts w:ascii="Verdana" w:hAnsi="Verdana"/>
          <w:sz w:val="20"/>
          <w:szCs w:val="20"/>
          <w:lang w:val="hr-HR"/>
        </w:rPr>
        <w:t xml:space="preserve">), članka 25. </w:t>
      </w:r>
      <w:r w:rsidR="00871FCF" w:rsidRPr="00AF539A">
        <w:rPr>
          <w:rFonts w:ascii="Verdana" w:hAnsi="Verdana"/>
          <w:sz w:val="20"/>
          <w:szCs w:val="20"/>
          <w:lang w:val="hr-HR"/>
        </w:rPr>
        <w:t>s</w:t>
      </w:r>
      <w:r w:rsidR="001C63E8" w:rsidRPr="00AF539A">
        <w:rPr>
          <w:rFonts w:ascii="Verdana" w:hAnsi="Verdana"/>
          <w:sz w:val="20"/>
          <w:szCs w:val="20"/>
          <w:lang w:val="hr-HR"/>
        </w:rPr>
        <w:t xml:space="preserve">tavka 1. </w:t>
      </w:r>
      <w:r w:rsidR="00871FCF" w:rsidRPr="00AF539A">
        <w:rPr>
          <w:rFonts w:ascii="Verdana" w:hAnsi="Verdana"/>
          <w:sz w:val="20"/>
          <w:szCs w:val="20"/>
          <w:lang w:val="hr-HR"/>
        </w:rPr>
        <w:t>podstavak</w:t>
      </w:r>
      <w:r w:rsidR="001C63E8" w:rsidRPr="00AF539A">
        <w:rPr>
          <w:rFonts w:ascii="Verdana" w:hAnsi="Verdana"/>
          <w:sz w:val="20"/>
          <w:szCs w:val="20"/>
          <w:lang w:val="hr-HR"/>
        </w:rPr>
        <w:t xml:space="preserve"> 5. Statuta Grada Slunja </w:t>
      </w:r>
      <w:r w:rsidRPr="00AF539A">
        <w:rPr>
          <w:rFonts w:ascii="Verdana" w:hAnsi="Verdana"/>
          <w:sz w:val="20"/>
          <w:szCs w:val="20"/>
          <w:lang w:val="hr-HR"/>
        </w:rPr>
        <w:t xml:space="preserve"> </w:t>
      </w:r>
      <w:r w:rsidR="00776678" w:rsidRPr="00AF539A">
        <w:rPr>
          <w:rFonts w:ascii="Verdana" w:hAnsi="Verdana" w:cs="Calibri"/>
          <w:sz w:val="20"/>
          <w:szCs w:val="20"/>
          <w:lang w:val="hr-HR"/>
        </w:rPr>
        <w:t xml:space="preserve"> </w:t>
      </w:r>
      <w:r w:rsidR="00340C9B" w:rsidRPr="00AF539A">
        <w:rPr>
          <w:rFonts w:ascii="Verdana" w:hAnsi="Verdana" w:cstheme="minorHAnsi"/>
          <w:sz w:val="20"/>
          <w:szCs w:val="20"/>
          <w:lang w:val="hr-HR"/>
        </w:rPr>
        <w:t>(“Glasnik Karlovačke županije” 20/09, 6/13, 15/13 i 3/15 i “Službeni glasnik Grada Slunja” 1/18, 2/20</w:t>
      </w:r>
      <w:r w:rsidR="00776678" w:rsidRPr="00AF539A">
        <w:rPr>
          <w:rFonts w:ascii="Verdana" w:hAnsi="Verdana" w:cstheme="minorHAnsi"/>
          <w:sz w:val="20"/>
          <w:szCs w:val="20"/>
          <w:lang w:val="hr-HR"/>
        </w:rPr>
        <w:t xml:space="preserve">, </w:t>
      </w:r>
      <w:r w:rsidR="00871FCF" w:rsidRPr="00AF539A">
        <w:rPr>
          <w:rFonts w:ascii="Verdana" w:hAnsi="Verdana" w:cstheme="minorHAnsi"/>
          <w:sz w:val="20"/>
          <w:szCs w:val="20"/>
          <w:lang w:val="hr-HR"/>
        </w:rPr>
        <w:t xml:space="preserve">6/20 </w:t>
      </w:r>
      <w:r w:rsidR="001C63E8" w:rsidRPr="00AF539A">
        <w:rPr>
          <w:rFonts w:ascii="Verdana" w:hAnsi="Verdana" w:cstheme="minorHAnsi"/>
          <w:sz w:val="20"/>
          <w:szCs w:val="20"/>
          <w:lang w:val="hr-HR"/>
        </w:rPr>
        <w:t>,</w:t>
      </w:r>
      <w:r w:rsidR="00776678" w:rsidRPr="00AF539A">
        <w:rPr>
          <w:rFonts w:ascii="Verdana" w:hAnsi="Verdana" w:cstheme="minorHAnsi"/>
          <w:sz w:val="20"/>
          <w:szCs w:val="20"/>
          <w:lang w:val="hr-HR"/>
        </w:rPr>
        <w:t xml:space="preserve"> 3/21</w:t>
      </w:r>
      <w:r w:rsidR="001C63E8" w:rsidRPr="00AF539A">
        <w:rPr>
          <w:rFonts w:ascii="Verdana" w:hAnsi="Verdana" w:cstheme="minorHAnsi"/>
          <w:sz w:val="20"/>
          <w:szCs w:val="20"/>
          <w:lang w:val="hr-HR"/>
        </w:rPr>
        <w:t>, 5/21-pročišćeni tekst</w:t>
      </w:r>
      <w:r w:rsidR="00871FCF" w:rsidRPr="00AF539A">
        <w:rPr>
          <w:rFonts w:ascii="Verdana" w:hAnsi="Verdana" w:cstheme="minorHAnsi"/>
          <w:sz w:val="20"/>
          <w:szCs w:val="20"/>
          <w:lang w:val="hr-HR"/>
        </w:rPr>
        <w:t>)</w:t>
      </w:r>
      <w:r w:rsidR="00776678" w:rsidRPr="00AF539A">
        <w:rPr>
          <w:rFonts w:ascii="Verdana" w:hAnsi="Verdana" w:cs="Calibri"/>
          <w:sz w:val="20"/>
          <w:szCs w:val="20"/>
          <w:lang w:val="hr-HR"/>
        </w:rPr>
        <w:t xml:space="preserve"> </w:t>
      </w:r>
      <w:r w:rsidR="00871FCF" w:rsidRPr="00AF539A">
        <w:rPr>
          <w:rFonts w:ascii="Verdana" w:hAnsi="Verdana" w:cs="Calibri"/>
          <w:sz w:val="20"/>
          <w:szCs w:val="20"/>
          <w:lang w:val="hr-HR"/>
        </w:rPr>
        <w:t>i</w:t>
      </w:r>
      <w:r w:rsidR="00DF20AC" w:rsidRPr="00AF539A">
        <w:rPr>
          <w:rFonts w:ascii="Verdana" w:hAnsi="Verdana" w:cs="Calibri"/>
          <w:sz w:val="20"/>
          <w:szCs w:val="20"/>
          <w:lang w:val="hr-HR"/>
        </w:rPr>
        <w:t xml:space="preserve"> član</w:t>
      </w:r>
      <w:r w:rsidR="008A114F" w:rsidRPr="00AF539A">
        <w:rPr>
          <w:rFonts w:ascii="Verdana" w:hAnsi="Verdana" w:cs="Calibri"/>
          <w:sz w:val="20"/>
          <w:szCs w:val="20"/>
          <w:lang w:val="hr-HR"/>
        </w:rPr>
        <w:t>aka</w:t>
      </w:r>
      <w:r w:rsidR="00871FCF" w:rsidRPr="00AF539A">
        <w:rPr>
          <w:rFonts w:ascii="Verdana" w:hAnsi="Verdana" w:cs="Calibri"/>
          <w:sz w:val="20"/>
          <w:szCs w:val="20"/>
          <w:lang w:val="hr-HR"/>
        </w:rPr>
        <w:t xml:space="preserve"> 4. i</w:t>
      </w:r>
      <w:r w:rsidR="00DF20AC" w:rsidRPr="00AF539A">
        <w:rPr>
          <w:rFonts w:ascii="Verdana" w:hAnsi="Verdana" w:cs="Calibri"/>
          <w:sz w:val="20"/>
          <w:szCs w:val="20"/>
          <w:lang w:val="hr-HR"/>
        </w:rPr>
        <w:t xml:space="preserve"> 32.  Odlu</w:t>
      </w:r>
      <w:r w:rsidR="00871FCF" w:rsidRPr="00AF539A">
        <w:rPr>
          <w:rFonts w:ascii="Verdana" w:hAnsi="Verdana" w:cs="Calibri"/>
          <w:sz w:val="20"/>
          <w:szCs w:val="20"/>
          <w:lang w:val="hr-HR"/>
        </w:rPr>
        <w:t>ke o upravljanju, raspolaganju i</w:t>
      </w:r>
      <w:r w:rsidR="00DF20AC" w:rsidRPr="00AF539A">
        <w:rPr>
          <w:rFonts w:ascii="Verdana" w:hAnsi="Verdana" w:cs="Calibri"/>
          <w:sz w:val="20"/>
          <w:szCs w:val="20"/>
          <w:lang w:val="hr-HR"/>
        </w:rPr>
        <w:t xml:space="preserve"> korištenju imovine u vlasništvu Grada Slunja (“Služb</w:t>
      </w:r>
      <w:r w:rsidR="008A114F" w:rsidRPr="00AF539A">
        <w:rPr>
          <w:rFonts w:ascii="Verdana" w:hAnsi="Verdana" w:cs="Calibri"/>
          <w:sz w:val="20"/>
          <w:szCs w:val="20"/>
          <w:lang w:val="hr-HR"/>
        </w:rPr>
        <w:t>e</w:t>
      </w:r>
      <w:r w:rsidR="00DF20AC" w:rsidRPr="00AF539A">
        <w:rPr>
          <w:rFonts w:ascii="Verdana" w:hAnsi="Verdana" w:cs="Calibri"/>
          <w:sz w:val="20"/>
          <w:szCs w:val="20"/>
          <w:lang w:val="hr-HR"/>
        </w:rPr>
        <w:t xml:space="preserve">ni glasnik Grada Slunja” 06/18), </w:t>
      </w:r>
      <w:r w:rsidRPr="00AF539A">
        <w:rPr>
          <w:rFonts w:ascii="Verdana" w:hAnsi="Verdana" w:cs="Calibri"/>
          <w:sz w:val="20"/>
          <w:szCs w:val="20"/>
          <w:lang w:val="hr-HR"/>
        </w:rPr>
        <w:t xml:space="preserve">Gradsko vijeće Grada Slunja na </w:t>
      </w:r>
      <w:r w:rsidR="00871FCF" w:rsidRPr="00AF539A">
        <w:rPr>
          <w:rFonts w:ascii="Verdana" w:hAnsi="Verdana" w:cs="Calibri"/>
          <w:sz w:val="20"/>
          <w:szCs w:val="20"/>
          <w:lang w:val="hr-HR"/>
        </w:rPr>
        <w:t>svojoj</w:t>
      </w:r>
      <w:r w:rsidR="00933FAB" w:rsidRPr="00AF539A">
        <w:rPr>
          <w:rFonts w:ascii="Verdana" w:hAnsi="Verdana" w:cs="Calibri"/>
          <w:sz w:val="20"/>
          <w:szCs w:val="20"/>
          <w:lang w:val="hr-HR"/>
        </w:rPr>
        <w:t xml:space="preserve"> ___</w:t>
      </w:r>
      <w:r w:rsidR="00D824D3" w:rsidRPr="00AF539A">
        <w:rPr>
          <w:rFonts w:ascii="Verdana" w:hAnsi="Verdana" w:cs="Calibri"/>
          <w:sz w:val="20"/>
          <w:szCs w:val="20"/>
          <w:lang w:val="hr-HR"/>
        </w:rPr>
        <w:t xml:space="preserve">. </w:t>
      </w:r>
      <w:r w:rsidRPr="00AF539A">
        <w:rPr>
          <w:rFonts w:ascii="Verdana" w:hAnsi="Verdana" w:cs="Calibri"/>
          <w:sz w:val="20"/>
          <w:szCs w:val="20"/>
          <w:lang w:val="hr-HR"/>
        </w:rPr>
        <w:t>sjednici održanoj dana</w:t>
      </w:r>
      <w:r w:rsidR="00871FCF" w:rsidRPr="00AF539A">
        <w:rPr>
          <w:rFonts w:ascii="Verdana" w:hAnsi="Verdana" w:cs="Calibri"/>
          <w:sz w:val="20"/>
          <w:szCs w:val="20"/>
          <w:lang w:val="hr-HR"/>
        </w:rPr>
        <w:t xml:space="preserve"> </w:t>
      </w:r>
      <w:r w:rsidR="00874EC3" w:rsidRPr="00AF539A">
        <w:rPr>
          <w:rFonts w:ascii="Verdana" w:hAnsi="Verdana" w:cs="Calibri"/>
          <w:sz w:val="20"/>
          <w:szCs w:val="20"/>
          <w:lang w:val="hr-HR"/>
        </w:rPr>
        <w:t>_________</w:t>
      </w:r>
      <w:r w:rsidRPr="00AF539A">
        <w:rPr>
          <w:rFonts w:ascii="Verdana" w:hAnsi="Verdana" w:cs="Calibri"/>
          <w:sz w:val="20"/>
          <w:szCs w:val="20"/>
          <w:lang w:val="hr-HR"/>
        </w:rPr>
        <w:t>20</w:t>
      </w:r>
      <w:r w:rsidR="00EC6031" w:rsidRPr="00AF539A">
        <w:rPr>
          <w:rFonts w:ascii="Verdana" w:hAnsi="Verdana" w:cs="Calibri"/>
          <w:sz w:val="20"/>
          <w:szCs w:val="20"/>
          <w:lang w:val="hr-HR"/>
        </w:rPr>
        <w:t>2</w:t>
      </w:r>
      <w:r w:rsidR="00DF20AC" w:rsidRPr="00AF539A">
        <w:rPr>
          <w:rFonts w:ascii="Verdana" w:hAnsi="Verdana" w:cs="Calibri"/>
          <w:sz w:val="20"/>
          <w:szCs w:val="20"/>
          <w:lang w:val="hr-HR"/>
        </w:rPr>
        <w:t>2</w:t>
      </w:r>
      <w:r w:rsidR="00175E25" w:rsidRPr="00AF539A">
        <w:rPr>
          <w:rFonts w:ascii="Verdana" w:hAnsi="Verdana" w:cs="Calibri"/>
          <w:sz w:val="20"/>
          <w:szCs w:val="20"/>
          <w:lang w:val="hr-HR"/>
        </w:rPr>
        <w:t>.</w:t>
      </w:r>
      <w:r w:rsidRPr="00AF539A">
        <w:rPr>
          <w:rFonts w:ascii="Verdana" w:hAnsi="Verdana" w:cs="Calibri"/>
          <w:sz w:val="20"/>
          <w:szCs w:val="20"/>
          <w:lang w:val="hr-HR"/>
        </w:rPr>
        <w:t>godine, donosi</w:t>
      </w:r>
    </w:p>
    <w:p w14:paraId="10DE136E" w14:textId="77777777" w:rsidR="00775F59" w:rsidRPr="00AF539A" w:rsidRDefault="00775F59" w:rsidP="00775F59">
      <w:pPr>
        <w:pStyle w:val="Bezproreda"/>
        <w:jc w:val="both"/>
        <w:rPr>
          <w:rFonts w:ascii="Verdana" w:hAnsi="Verdana" w:cs="Calibri"/>
          <w:sz w:val="20"/>
          <w:szCs w:val="20"/>
          <w:lang w:val="hr-HR"/>
        </w:rPr>
      </w:pPr>
    </w:p>
    <w:p w14:paraId="76E5A864" w14:textId="77777777" w:rsidR="00871FCF" w:rsidRPr="00AF539A" w:rsidRDefault="00871FCF" w:rsidP="00775F59">
      <w:pPr>
        <w:pStyle w:val="Bezproreda"/>
        <w:jc w:val="both"/>
        <w:rPr>
          <w:rFonts w:ascii="Verdana" w:hAnsi="Verdana" w:cs="Calibri"/>
          <w:sz w:val="20"/>
          <w:szCs w:val="20"/>
          <w:lang w:val="hr-HR"/>
        </w:rPr>
      </w:pPr>
    </w:p>
    <w:p w14:paraId="6CF7DDFE" w14:textId="4A697FDA" w:rsidR="00BD09A3" w:rsidRPr="00AF539A" w:rsidRDefault="00874EC3" w:rsidP="00775F59">
      <w:pPr>
        <w:pStyle w:val="Bezproreda"/>
        <w:jc w:val="center"/>
        <w:rPr>
          <w:rFonts w:ascii="Verdana" w:hAnsi="Verdana" w:cs="Calibri"/>
          <w:b/>
          <w:sz w:val="20"/>
          <w:szCs w:val="20"/>
          <w:lang w:val="hr-HR"/>
        </w:rPr>
      </w:pPr>
      <w:r w:rsidRPr="00AF539A">
        <w:rPr>
          <w:rFonts w:ascii="Verdana" w:hAnsi="Verdana" w:cs="Calibri"/>
          <w:b/>
          <w:sz w:val="20"/>
          <w:szCs w:val="20"/>
          <w:lang w:val="hr-HR"/>
        </w:rPr>
        <w:t>ODLU</w:t>
      </w:r>
      <w:r w:rsidR="00DF20AC" w:rsidRPr="00AF539A">
        <w:rPr>
          <w:rFonts w:ascii="Verdana" w:hAnsi="Verdana" w:cs="Calibri"/>
          <w:b/>
          <w:sz w:val="20"/>
          <w:szCs w:val="20"/>
          <w:lang w:val="hr-HR"/>
        </w:rPr>
        <w:t>K</w:t>
      </w:r>
      <w:r w:rsidRPr="00AF539A">
        <w:rPr>
          <w:rFonts w:ascii="Verdana" w:hAnsi="Verdana" w:cs="Calibri"/>
          <w:b/>
          <w:sz w:val="20"/>
          <w:szCs w:val="20"/>
          <w:lang w:val="hr-HR"/>
        </w:rPr>
        <w:t>U</w:t>
      </w:r>
      <w:r w:rsidR="00DF20AC" w:rsidRPr="00AF539A">
        <w:rPr>
          <w:rFonts w:ascii="Verdana" w:hAnsi="Verdana" w:cs="Calibri"/>
          <w:b/>
          <w:sz w:val="20"/>
          <w:szCs w:val="20"/>
          <w:lang w:val="hr-HR"/>
        </w:rPr>
        <w:t xml:space="preserve"> </w:t>
      </w:r>
    </w:p>
    <w:p w14:paraId="4C5AB885" w14:textId="1AF2BEF9" w:rsidR="00874EC3" w:rsidRPr="00AF539A" w:rsidRDefault="00B50045" w:rsidP="00775F59">
      <w:pPr>
        <w:pStyle w:val="Bezproreda"/>
        <w:jc w:val="center"/>
        <w:rPr>
          <w:rFonts w:ascii="Verdana" w:hAnsi="Verdana" w:cs="Calibri"/>
          <w:b/>
          <w:sz w:val="20"/>
          <w:szCs w:val="20"/>
          <w:lang w:val="hr-HR"/>
        </w:rPr>
      </w:pPr>
      <w:r w:rsidRPr="00AF539A">
        <w:rPr>
          <w:rFonts w:ascii="Verdana" w:hAnsi="Verdana" w:cs="Calibri"/>
          <w:b/>
          <w:sz w:val="20"/>
          <w:szCs w:val="20"/>
          <w:lang w:val="hr-HR"/>
        </w:rPr>
        <w:t>o</w:t>
      </w:r>
      <w:r w:rsidR="00874EC3" w:rsidRPr="00AF539A">
        <w:rPr>
          <w:rFonts w:ascii="Verdana" w:hAnsi="Verdana" w:cs="Calibri"/>
          <w:b/>
          <w:sz w:val="20"/>
          <w:szCs w:val="20"/>
          <w:lang w:val="hr-HR"/>
        </w:rPr>
        <w:t xml:space="preserve"> kupnji nekretnina </w:t>
      </w:r>
      <w:r w:rsidRPr="00AF539A">
        <w:rPr>
          <w:rFonts w:ascii="Verdana" w:hAnsi="Verdana" w:cs="Calibri"/>
          <w:b/>
          <w:sz w:val="20"/>
          <w:szCs w:val="20"/>
          <w:lang w:val="hr-HR"/>
        </w:rPr>
        <w:t xml:space="preserve">u vlasništvu </w:t>
      </w:r>
      <w:r w:rsidR="00874EC3" w:rsidRPr="00AF539A">
        <w:rPr>
          <w:rFonts w:ascii="Verdana" w:hAnsi="Verdana" w:cs="Calibri"/>
          <w:b/>
          <w:sz w:val="20"/>
          <w:szCs w:val="20"/>
          <w:lang w:val="hr-HR"/>
        </w:rPr>
        <w:t xml:space="preserve"> Komunalac d.o.o.</w:t>
      </w:r>
      <w:r w:rsidRPr="00AF539A">
        <w:rPr>
          <w:rFonts w:ascii="Verdana" w:hAnsi="Verdana" w:cs="Calibri"/>
          <w:b/>
          <w:sz w:val="20"/>
          <w:szCs w:val="20"/>
          <w:lang w:val="hr-HR"/>
        </w:rPr>
        <w:t xml:space="preserve"> Slunj</w:t>
      </w:r>
      <w:r w:rsidR="00874EC3" w:rsidRPr="00AF539A">
        <w:rPr>
          <w:rFonts w:ascii="Verdana" w:hAnsi="Verdana" w:cs="Calibri"/>
          <w:b/>
          <w:sz w:val="20"/>
          <w:szCs w:val="20"/>
          <w:lang w:val="hr-HR"/>
        </w:rPr>
        <w:t xml:space="preserve"> </w:t>
      </w:r>
      <w:bookmarkStart w:id="0" w:name="_GoBack"/>
      <w:bookmarkEnd w:id="0"/>
    </w:p>
    <w:p w14:paraId="2E9AA80D" w14:textId="60506442" w:rsidR="00DF20AC" w:rsidRPr="00AF539A" w:rsidRDefault="00DF20AC" w:rsidP="00DF20AC">
      <w:pPr>
        <w:pStyle w:val="Bezproreda"/>
        <w:rPr>
          <w:rFonts w:ascii="Verdana" w:hAnsi="Verdana" w:cs="Calibri"/>
          <w:b/>
          <w:sz w:val="20"/>
          <w:szCs w:val="20"/>
          <w:lang w:val="hr-HR"/>
        </w:rPr>
      </w:pPr>
    </w:p>
    <w:p w14:paraId="07231B1C" w14:textId="68452D88" w:rsidR="00874EC3" w:rsidRPr="00AF539A" w:rsidRDefault="00140EF9" w:rsidP="006E6B1A">
      <w:pPr>
        <w:pStyle w:val="Bezproreda"/>
        <w:jc w:val="center"/>
        <w:rPr>
          <w:rFonts w:ascii="Verdana" w:hAnsi="Verdana" w:cs="Calibri"/>
          <w:b/>
          <w:sz w:val="20"/>
          <w:szCs w:val="20"/>
          <w:lang w:val="hr-HR"/>
        </w:rPr>
      </w:pPr>
      <w:r w:rsidRPr="00AF539A">
        <w:rPr>
          <w:rFonts w:ascii="Verdana" w:hAnsi="Verdana" w:cs="Calibri"/>
          <w:b/>
          <w:sz w:val="20"/>
          <w:szCs w:val="20"/>
          <w:lang w:val="hr-HR"/>
        </w:rPr>
        <w:t xml:space="preserve">Članak 1. </w:t>
      </w:r>
    </w:p>
    <w:p w14:paraId="6F7BAA6D" w14:textId="7C12B4F1" w:rsidR="006C1AAC" w:rsidRPr="00AF539A" w:rsidRDefault="00A50668" w:rsidP="00EB427A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1) </w:t>
      </w:r>
      <w:r w:rsidR="00874EC3" w:rsidRPr="00AF539A">
        <w:rPr>
          <w:rFonts w:ascii="Verdana" w:hAnsi="Verdana" w:cs="Calibri"/>
          <w:bCs/>
          <w:sz w:val="20"/>
          <w:szCs w:val="20"/>
          <w:lang w:val="hr-HR"/>
        </w:rPr>
        <w:t xml:space="preserve">U svrhu osiguranja </w:t>
      </w:r>
      <w:r w:rsidR="00DF20AC" w:rsidRPr="00AF539A">
        <w:rPr>
          <w:rFonts w:ascii="Verdana" w:hAnsi="Verdana" w:cs="Calibri"/>
          <w:bCs/>
          <w:sz w:val="20"/>
          <w:szCs w:val="20"/>
          <w:lang w:val="hr-HR"/>
        </w:rPr>
        <w:t xml:space="preserve">nekretnina </w:t>
      </w:r>
      <w:r w:rsidR="00EB427A" w:rsidRPr="00AF539A">
        <w:rPr>
          <w:rFonts w:ascii="Verdana" w:hAnsi="Verdana" w:cs="Calibri"/>
          <w:bCs/>
          <w:sz w:val="20"/>
          <w:szCs w:val="20"/>
          <w:lang w:val="hr-HR"/>
        </w:rPr>
        <w:t xml:space="preserve">potrebnih za obavljanje redovne poslovne djelatnosti Grada Slunja </w:t>
      </w:r>
      <w:r w:rsidR="00874EC3" w:rsidRPr="00AF539A">
        <w:rPr>
          <w:rFonts w:ascii="Verdana" w:hAnsi="Verdana" w:cs="Calibri"/>
          <w:bCs/>
          <w:sz w:val="20"/>
          <w:szCs w:val="20"/>
          <w:lang w:val="hr-HR"/>
        </w:rPr>
        <w:t>i</w:t>
      </w:r>
      <w:r w:rsidR="00EB427A" w:rsidRPr="00AF539A">
        <w:rPr>
          <w:rFonts w:ascii="Verdana" w:hAnsi="Verdana" w:cs="Calibri"/>
          <w:bCs/>
          <w:sz w:val="20"/>
          <w:szCs w:val="20"/>
          <w:lang w:val="hr-HR"/>
        </w:rPr>
        <w:t xml:space="preserve"> trgovačkih društava </w:t>
      </w:r>
      <w:r w:rsidR="00871FCF" w:rsidRPr="00AF539A">
        <w:rPr>
          <w:rFonts w:ascii="Verdana" w:hAnsi="Verdana" w:cs="Calibri"/>
          <w:bCs/>
          <w:sz w:val="20"/>
          <w:szCs w:val="20"/>
          <w:lang w:val="hr-HR"/>
        </w:rPr>
        <w:t>i</w:t>
      </w:r>
      <w:r w:rsidR="00EB427A" w:rsidRPr="00AF539A">
        <w:rPr>
          <w:rFonts w:ascii="Verdana" w:hAnsi="Verdana" w:cs="Calibri"/>
          <w:bCs/>
          <w:sz w:val="20"/>
          <w:szCs w:val="20"/>
          <w:lang w:val="hr-HR"/>
        </w:rPr>
        <w:t xml:space="preserve"> ustanova </w:t>
      </w:r>
      <w:r w:rsidR="00874EC3" w:rsidRPr="00AF539A">
        <w:rPr>
          <w:rFonts w:ascii="Verdana" w:hAnsi="Verdana" w:cs="Calibri"/>
          <w:bCs/>
          <w:sz w:val="20"/>
          <w:szCs w:val="20"/>
          <w:lang w:val="hr-HR"/>
        </w:rPr>
        <w:t xml:space="preserve">u </w:t>
      </w:r>
      <w:r w:rsidR="00EB427A" w:rsidRPr="00AF539A">
        <w:rPr>
          <w:rFonts w:ascii="Verdana" w:hAnsi="Verdana" w:cs="Calibri"/>
          <w:bCs/>
          <w:sz w:val="20"/>
          <w:szCs w:val="20"/>
          <w:lang w:val="hr-HR"/>
        </w:rPr>
        <w:t>vlasni</w:t>
      </w:r>
      <w:r w:rsidR="00874EC3" w:rsidRPr="00AF539A">
        <w:rPr>
          <w:rFonts w:ascii="Verdana" w:hAnsi="Verdana" w:cs="Calibri"/>
          <w:bCs/>
          <w:sz w:val="20"/>
          <w:szCs w:val="20"/>
          <w:lang w:val="hr-HR"/>
        </w:rPr>
        <w:t>štvu</w:t>
      </w:r>
      <w:r w:rsidR="00EB427A" w:rsidRPr="00AF539A">
        <w:rPr>
          <w:rFonts w:ascii="Verdana" w:hAnsi="Verdana" w:cs="Calibri"/>
          <w:bCs/>
          <w:sz w:val="20"/>
          <w:szCs w:val="20"/>
          <w:lang w:val="hr-HR"/>
        </w:rPr>
        <w:t xml:space="preserve"> Grad</w:t>
      </w:r>
      <w:r w:rsidR="00874EC3" w:rsidRPr="00AF539A">
        <w:rPr>
          <w:rFonts w:ascii="Verdana" w:hAnsi="Verdana" w:cs="Calibri"/>
          <w:bCs/>
          <w:sz w:val="20"/>
          <w:szCs w:val="20"/>
          <w:lang w:val="hr-HR"/>
        </w:rPr>
        <w:t>a, Grad Slunj kupuje nekretnine kojih je (su)vlasnik Komunalac d.o.o. društvo za vodoopskrbu i odvodnju, Petra Svačića 5 Slunj OIB: 68591579130</w:t>
      </w:r>
      <w:r w:rsidR="00140EF9" w:rsidRPr="00AF539A">
        <w:rPr>
          <w:rFonts w:ascii="Verdana" w:hAnsi="Verdana" w:cs="Calibri"/>
          <w:bCs/>
          <w:sz w:val="20"/>
          <w:szCs w:val="20"/>
          <w:lang w:val="hr-HR"/>
        </w:rPr>
        <w:t xml:space="preserve"> kako slijedi</w:t>
      </w:r>
      <w:r w:rsidR="00874EC3" w:rsidRPr="00AF539A">
        <w:rPr>
          <w:rFonts w:ascii="Verdana" w:hAnsi="Verdana" w:cs="Calibri"/>
          <w:bCs/>
          <w:sz w:val="20"/>
          <w:szCs w:val="20"/>
          <w:lang w:val="hr-HR"/>
        </w:rPr>
        <w:t>:</w:t>
      </w:r>
    </w:p>
    <w:p w14:paraId="4B4301AD" w14:textId="1A29B55D" w:rsidR="0026386D" w:rsidRPr="00AF539A" w:rsidRDefault="00A50668" w:rsidP="006C1AAC">
      <w:pPr>
        <w:pStyle w:val="Bezproreda"/>
        <w:jc w:val="both"/>
        <w:rPr>
          <w:rFonts w:ascii="Verdana" w:hAnsi="Verdana" w:cs="Calibri"/>
          <w:b/>
          <w:sz w:val="20"/>
          <w:szCs w:val="20"/>
          <w:lang w:val="hr-HR"/>
        </w:rPr>
      </w:pPr>
      <w:r w:rsidRPr="00AF539A">
        <w:rPr>
          <w:rFonts w:ascii="Verdana" w:hAnsi="Verdana" w:cs="Calibri"/>
          <w:b/>
          <w:sz w:val="20"/>
          <w:szCs w:val="20"/>
          <w:lang w:val="hr-HR"/>
        </w:rPr>
        <w:t>1.</w:t>
      </w:r>
      <w:r w:rsidR="00E32479" w:rsidRPr="00AF539A">
        <w:rPr>
          <w:rFonts w:ascii="Verdana" w:hAnsi="Verdana" w:cs="Calibri"/>
          <w:b/>
          <w:sz w:val="20"/>
          <w:szCs w:val="20"/>
          <w:lang w:val="hr-HR"/>
        </w:rPr>
        <w:t xml:space="preserve"> </w:t>
      </w:r>
      <w:r w:rsidR="0026386D" w:rsidRPr="00AF539A">
        <w:rPr>
          <w:rFonts w:ascii="Verdana" w:hAnsi="Verdana" w:cs="Calibri"/>
          <w:b/>
          <w:sz w:val="20"/>
          <w:szCs w:val="20"/>
          <w:lang w:val="hr-HR"/>
        </w:rPr>
        <w:t xml:space="preserve">dio </w:t>
      </w:r>
      <w:r w:rsidR="00DF20AC" w:rsidRPr="00AF539A">
        <w:rPr>
          <w:rFonts w:ascii="Verdana" w:hAnsi="Verdana" w:cs="Calibri"/>
          <w:b/>
          <w:sz w:val="20"/>
          <w:szCs w:val="20"/>
          <w:lang w:val="hr-HR"/>
        </w:rPr>
        <w:t>k.č.br.580</w:t>
      </w:r>
      <w:r w:rsidRPr="00AF539A">
        <w:rPr>
          <w:rFonts w:ascii="Verdana" w:hAnsi="Verdana" w:cs="Calibri"/>
          <w:b/>
          <w:sz w:val="20"/>
          <w:szCs w:val="20"/>
          <w:lang w:val="hr-HR"/>
        </w:rPr>
        <w:t xml:space="preserve"> zk.ul. 2594 </w:t>
      </w:r>
      <w:r w:rsidR="00DF20AC" w:rsidRPr="00AF539A">
        <w:rPr>
          <w:rFonts w:ascii="Verdana" w:hAnsi="Verdana" w:cs="Calibri"/>
          <w:b/>
          <w:sz w:val="20"/>
          <w:szCs w:val="20"/>
          <w:lang w:val="hr-HR"/>
        </w:rPr>
        <w:t xml:space="preserve"> k.o.</w:t>
      </w:r>
      <w:r w:rsidR="00871FCF" w:rsidRPr="00AF539A">
        <w:rPr>
          <w:rFonts w:ascii="Verdana" w:hAnsi="Verdana" w:cs="Calibri"/>
          <w:b/>
          <w:sz w:val="20"/>
          <w:szCs w:val="20"/>
          <w:lang w:val="hr-HR"/>
        </w:rPr>
        <w:t xml:space="preserve"> </w:t>
      </w:r>
      <w:r w:rsidR="00DF20AC" w:rsidRPr="00AF539A">
        <w:rPr>
          <w:rFonts w:ascii="Verdana" w:hAnsi="Verdana" w:cs="Calibri"/>
          <w:b/>
          <w:sz w:val="20"/>
          <w:szCs w:val="20"/>
          <w:lang w:val="hr-HR"/>
        </w:rPr>
        <w:t>Slunj</w:t>
      </w:r>
      <w:r w:rsidR="0026386D" w:rsidRPr="00AF539A">
        <w:rPr>
          <w:rFonts w:ascii="Verdana" w:hAnsi="Verdana" w:cs="Calibri"/>
          <w:b/>
          <w:sz w:val="20"/>
          <w:szCs w:val="20"/>
          <w:lang w:val="hr-HR"/>
        </w:rPr>
        <w:t xml:space="preserve"> </w:t>
      </w:r>
      <w:r w:rsidR="00140EF9" w:rsidRPr="00AF539A">
        <w:rPr>
          <w:rFonts w:ascii="Verdana" w:hAnsi="Verdana" w:cs="Calibri"/>
          <w:b/>
          <w:sz w:val="20"/>
          <w:szCs w:val="20"/>
          <w:lang w:val="hr-HR"/>
        </w:rPr>
        <w:t>1</w:t>
      </w:r>
      <w:r w:rsidRPr="00AF539A">
        <w:rPr>
          <w:rFonts w:ascii="Verdana" w:hAnsi="Verdana" w:cs="Calibri"/>
          <w:b/>
          <w:sz w:val="20"/>
          <w:szCs w:val="20"/>
          <w:lang w:val="hr-HR"/>
        </w:rPr>
        <w:t xml:space="preserve"> Ulica Petra Svačića  dvorište, upravna zgrada kbr. 5</w:t>
      </w:r>
      <w:r w:rsidR="00140EF9" w:rsidRPr="00AF539A">
        <w:rPr>
          <w:rFonts w:ascii="Verdana" w:hAnsi="Verdana" w:cs="Calibri"/>
          <w:b/>
          <w:sz w:val="20"/>
          <w:szCs w:val="20"/>
          <w:lang w:val="hr-HR"/>
        </w:rPr>
        <w:t xml:space="preserve"> </w:t>
      </w:r>
      <w:r w:rsidR="0026386D" w:rsidRPr="00AF539A">
        <w:rPr>
          <w:rFonts w:ascii="Verdana" w:hAnsi="Verdana" w:cs="Calibri"/>
          <w:b/>
          <w:sz w:val="20"/>
          <w:szCs w:val="20"/>
          <w:lang w:val="hr-HR"/>
        </w:rPr>
        <w:t xml:space="preserve">i to: </w:t>
      </w:r>
    </w:p>
    <w:p w14:paraId="53EA6B66" w14:textId="781AA7CB" w:rsidR="0026386D" w:rsidRPr="00AF539A" w:rsidRDefault="00A50668" w:rsidP="0026386D">
      <w:pPr>
        <w:pStyle w:val="Bezproreda"/>
        <w:ind w:left="720"/>
        <w:jc w:val="both"/>
        <w:rPr>
          <w:rFonts w:ascii="Verdana" w:hAnsi="Verdana" w:cs="Calibri"/>
          <w:bCs/>
          <w:sz w:val="20"/>
          <w:szCs w:val="20"/>
          <w:lang w:val="hr-HR"/>
        </w:rPr>
      </w:pP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1.1. </w:t>
      </w:r>
      <w:r w:rsidR="0026386D" w:rsidRPr="00AF539A">
        <w:rPr>
          <w:rFonts w:ascii="Verdana" w:hAnsi="Verdana" w:cs="Calibri"/>
          <w:bCs/>
          <w:sz w:val="20"/>
          <w:szCs w:val="20"/>
          <w:lang w:val="hr-HR"/>
        </w:rPr>
        <w:t xml:space="preserve">spremište u podrumu </w:t>
      </w: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koje se sastoji od hodnika i tri spremišta </w:t>
      </w:r>
      <w:r w:rsidR="0026386D" w:rsidRPr="00AF539A">
        <w:rPr>
          <w:rFonts w:ascii="Verdana" w:hAnsi="Verdana" w:cs="Calibri"/>
          <w:bCs/>
          <w:sz w:val="20"/>
          <w:szCs w:val="20"/>
          <w:lang w:val="hr-HR"/>
        </w:rPr>
        <w:t>ukupne površine poda 52,20 m</w:t>
      </w:r>
      <w:r w:rsidR="0026386D" w:rsidRPr="00AF539A">
        <w:rPr>
          <w:rFonts w:ascii="Verdana" w:hAnsi="Verdana" w:cs="Calibri"/>
          <w:bCs/>
          <w:sz w:val="20"/>
          <w:szCs w:val="20"/>
          <w:vertAlign w:val="superscript"/>
          <w:lang w:val="hr-HR"/>
        </w:rPr>
        <w:t>2</w:t>
      </w:r>
      <w:r w:rsidR="0026386D" w:rsidRPr="00AF539A">
        <w:rPr>
          <w:rFonts w:ascii="Verdana" w:hAnsi="Verdana" w:cs="Calibri"/>
          <w:bCs/>
          <w:sz w:val="20"/>
          <w:szCs w:val="20"/>
          <w:lang w:val="hr-HR"/>
        </w:rPr>
        <w:t xml:space="preserve"> suvlasnič</w:t>
      </w:r>
      <w:r w:rsidR="00E3111B" w:rsidRPr="00AF539A">
        <w:rPr>
          <w:rFonts w:ascii="Verdana" w:hAnsi="Verdana" w:cs="Calibri"/>
          <w:bCs/>
          <w:sz w:val="20"/>
          <w:szCs w:val="20"/>
          <w:lang w:val="hr-HR"/>
        </w:rPr>
        <w:t>ki dio 88/1850</w:t>
      </w:r>
      <w:r w:rsidR="006C1AAC" w:rsidRPr="00AF539A">
        <w:rPr>
          <w:rFonts w:ascii="Verdana" w:hAnsi="Verdana" w:cs="Calibri"/>
          <w:bCs/>
          <w:sz w:val="20"/>
          <w:szCs w:val="20"/>
          <w:lang w:val="hr-HR"/>
        </w:rPr>
        <w:t xml:space="preserve"> etažno vlasništvo (E-1</w:t>
      </w:r>
      <w:r w:rsidR="0026386D" w:rsidRPr="00AF539A">
        <w:rPr>
          <w:rFonts w:ascii="Verdana" w:hAnsi="Verdana" w:cs="Calibri"/>
          <w:bCs/>
          <w:sz w:val="20"/>
          <w:szCs w:val="20"/>
          <w:lang w:val="hr-HR"/>
        </w:rPr>
        <w:t>),</w:t>
      </w:r>
    </w:p>
    <w:p w14:paraId="5C7FD63C" w14:textId="31A41CDE" w:rsidR="0026386D" w:rsidRPr="00AF539A" w:rsidRDefault="00A50668" w:rsidP="0026386D">
      <w:pPr>
        <w:pStyle w:val="Bezproreda"/>
        <w:ind w:left="720"/>
        <w:jc w:val="both"/>
        <w:rPr>
          <w:rFonts w:ascii="Verdana" w:hAnsi="Verdana" w:cs="Calibri"/>
          <w:bCs/>
          <w:sz w:val="20"/>
          <w:szCs w:val="20"/>
          <w:lang w:val="hr-HR"/>
        </w:rPr>
      </w:pP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1.2. </w:t>
      </w:r>
      <w:r w:rsidR="0026386D" w:rsidRPr="00AF539A">
        <w:rPr>
          <w:rFonts w:ascii="Verdana" w:hAnsi="Verdana" w:cs="Calibri"/>
          <w:bCs/>
          <w:sz w:val="20"/>
          <w:szCs w:val="20"/>
          <w:lang w:val="hr-HR"/>
        </w:rPr>
        <w:t>spremište u podrumu ukupne površine poda 2</w:t>
      </w:r>
      <w:r w:rsidR="00140EF9" w:rsidRPr="00AF539A">
        <w:rPr>
          <w:rFonts w:ascii="Verdana" w:hAnsi="Verdana" w:cs="Calibri"/>
          <w:bCs/>
          <w:sz w:val="20"/>
          <w:szCs w:val="20"/>
          <w:lang w:val="hr-HR"/>
        </w:rPr>
        <w:t>9</w:t>
      </w:r>
      <w:r w:rsidR="0026386D" w:rsidRPr="00AF539A">
        <w:rPr>
          <w:rFonts w:ascii="Verdana" w:hAnsi="Verdana" w:cs="Calibri"/>
          <w:bCs/>
          <w:sz w:val="20"/>
          <w:szCs w:val="20"/>
          <w:lang w:val="hr-HR"/>
        </w:rPr>
        <w:t>,2</w:t>
      </w:r>
      <w:r w:rsidR="00140EF9" w:rsidRPr="00AF539A">
        <w:rPr>
          <w:rFonts w:ascii="Verdana" w:hAnsi="Verdana" w:cs="Calibri"/>
          <w:bCs/>
          <w:sz w:val="20"/>
          <w:szCs w:val="20"/>
          <w:lang w:val="hr-HR"/>
        </w:rPr>
        <w:t>5</w:t>
      </w:r>
      <w:r w:rsidR="0026386D" w:rsidRPr="00AF539A">
        <w:rPr>
          <w:rFonts w:ascii="Verdana" w:hAnsi="Verdana" w:cs="Calibri"/>
          <w:bCs/>
          <w:sz w:val="20"/>
          <w:szCs w:val="20"/>
          <w:lang w:val="hr-HR"/>
        </w:rPr>
        <w:t xml:space="preserve"> m</w:t>
      </w:r>
      <w:r w:rsidR="0026386D" w:rsidRPr="00AF539A">
        <w:rPr>
          <w:rFonts w:ascii="Verdana" w:hAnsi="Verdana" w:cs="Calibri"/>
          <w:bCs/>
          <w:sz w:val="20"/>
          <w:szCs w:val="20"/>
          <w:vertAlign w:val="superscript"/>
          <w:lang w:val="hr-HR"/>
        </w:rPr>
        <w:t>2</w:t>
      </w:r>
      <w:r w:rsidR="0026386D" w:rsidRPr="00AF539A">
        <w:rPr>
          <w:rFonts w:ascii="Verdana" w:hAnsi="Verdana" w:cs="Calibri"/>
          <w:bCs/>
          <w:sz w:val="20"/>
          <w:szCs w:val="20"/>
          <w:lang w:val="hr-HR"/>
        </w:rPr>
        <w:t xml:space="preserve"> suvlasnički dio </w:t>
      </w:r>
      <w:r w:rsidR="00140EF9" w:rsidRPr="00AF539A">
        <w:rPr>
          <w:rFonts w:ascii="Verdana" w:hAnsi="Verdana" w:cs="Calibri"/>
          <w:bCs/>
          <w:sz w:val="20"/>
          <w:szCs w:val="20"/>
          <w:lang w:val="hr-HR"/>
        </w:rPr>
        <w:t>49</w:t>
      </w:r>
      <w:r w:rsidR="0026386D" w:rsidRPr="00AF539A">
        <w:rPr>
          <w:rFonts w:ascii="Verdana" w:hAnsi="Verdana" w:cs="Calibri"/>
          <w:bCs/>
          <w:sz w:val="20"/>
          <w:szCs w:val="20"/>
          <w:lang w:val="hr-HR"/>
        </w:rPr>
        <w:t>/1850 etažno vlasništvo (E-</w:t>
      </w:r>
      <w:r w:rsidR="00140EF9" w:rsidRPr="00AF539A">
        <w:rPr>
          <w:rFonts w:ascii="Verdana" w:hAnsi="Verdana" w:cs="Calibri"/>
          <w:bCs/>
          <w:sz w:val="20"/>
          <w:szCs w:val="20"/>
          <w:lang w:val="hr-HR"/>
        </w:rPr>
        <w:t>2</w:t>
      </w:r>
      <w:r w:rsidR="0026386D" w:rsidRPr="00AF539A">
        <w:rPr>
          <w:rFonts w:ascii="Verdana" w:hAnsi="Verdana" w:cs="Calibri"/>
          <w:bCs/>
          <w:sz w:val="20"/>
          <w:szCs w:val="20"/>
          <w:lang w:val="hr-HR"/>
        </w:rPr>
        <w:t>),</w:t>
      </w:r>
    </w:p>
    <w:p w14:paraId="375EE912" w14:textId="7E7B08FB" w:rsidR="00140EF9" w:rsidRPr="00AF539A" w:rsidRDefault="00A50668" w:rsidP="0026386D">
      <w:pPr>
        <w:pStyle w:val="Bezproreda"/>
        <w:ind w:left="720"/>
        <w:jc w:val="both"/>
        <w:rPr>
          <w:rFonts w:ascii="Verdana" w:hAnsi="Verdana" w:cs="Calibri"/>
          <w:bCs/>
          <w:sz w:val="20"/>
          <w:szCs w:val="20"/>
          <w:lang w:val="hr-HR"/>
        </w:rPr>
      </w:pP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1.3. </w:t>
      </w:r>
      <w:r w:rsidR="00140EF9" w:rsidRPr="00AF539A">
        <w:rPr>
          <w:rFonts w:ascii="Verdana" w:hAnsi="Verdana" w:cs="Calibri"/>
          <w:bCs/>
          <w:sz w:val="20"/>
          <w:szCs w:val="20"/>
          <w:lang w:val="hr-HR"/>
        </w:rPr>
        <w:t xml:space="preserve">poslovni prostor u prizemlju </w:t>
      </w: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koji se sastoji od hodnika, predprostora, dva WC-a i šest poslovnih prostorija </w:t>
      </w:r>
      <w:r w:rsidR="00140EF9" w:rsidRPr="00AF539A">
        <w:rPr>
          <w:rFonts w:ascii="Verdana" w:hAnsi="Verdana" w:cs="Calibri"/>
          <w:bCs/>
          <w:sz w:val="20"/>
          <w:szCs w:val="20"/>
          <w:lang w:val="hr-HR"/>
        </w:rPr>
        <w:t xml:space="preserve">ukupne površine </w:t>
      </w: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poda </w:t>
      </w:r>
      <w:r w:rsidR="00140EF9" w:rsidRPr="00AF539A">
        <w:rPr>
          <w:rFonts w:ascii="Verdana" w:hAnsi="Verdana" w:cs="Calibri"/>
          <w:bCs/>
          <w:sz w:val="20"/>
          <w:szCs w:val="20"/>
          <w:lang w:val="hr-HR"/>
        </w:rPr>
        <w:t>1</w:t>
      </w:r>
      <w:r w:rsidRPr="00AF539A">
        <w:rPr>
          <w:rFonts w:ascii="Verdana" w:hAnsi="Verdana" w:cs="Calibri"/>
          <w:bCs/>
          <w:sz w:val="20"/>
          <w:szCs w:val="20"/>
          <w:lang w:val="hr-HR"/>
        </w:rPr>
        <w:t>11</w:t>
      </w:r>
      <w:r w:rsidR="00140EF9" w:rsidRPr="00AF539A">
        <w:rPr>
          <w:rFonts w:ascii="Verdana" w:hAnsi="Verdana" w:cs="Calibri"/>
          <w:bCs/>
          <w:sz w:val="20"/>
          <w:szCs w:val="20"/>
          <w:lang w:val="hr-HR"/>
        </w:rPr>
        <w:t>,30 m</w:t>
      </w:r>
      <w:r w:rsidR="00140EF9" w:rsidRPr="00AF539A">
        <w:rPr>
          <w:rFonts w:ascii="Verdana" w:hAnsi="Verdana" w:cs="Calibri"/>
          <w:bCs/>
          <w:sz w:val="20"/>
          <w:szCs w:val="20"/>
          <w:vertAlign w:val="superscript"/>
          <w:lang w:val="hr-HR"/>
        </w:rPr>
        <w:t>2</w:t>
      </w:r>
      <w:r w:rsidR="00140EF9" w:rsidRPr="00AF539A">
        <w:rPr>
          <w:rFonts w:ascii="Verdana" w:hAnsi="Verdana" w:cs="Calibri"/>
          <w:bCs/>
          <w:sz w:val="20"/>
          <w:szCs w:val="20"/>
          <w:lang w:val="hr-HR"/>
        </w:rPr>
        <w:t xml:space="preserve"> suvlasnički dio 375/1850 etažno vlasništvo (E-4)</w:t>
      </w:r>
    </w:p>
    <w:p w14:paraId="169B4F2D" w14:textId="0BE2FDC5" w:rsidR="00A50668" w:rsidRPr="00AF539A" w:rsidRDefault="00A50668" w:rsidP="00A50668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  <w:r w:rsidRPr="00AF539A">
        <w:rPr>
          <w:rFonts w:ascii="Verdana" w:hAnsi="Verdana" w:cs="Calibri"/>
          <w:b/>
          <w:sz w:val="20"/>
          <w:szCs w:val="20"/>
          <w:lang w:val="hr-HR"/>
        </w:rPr>
        <w:t xml:space="preserve">ukupne vrijednosti 635.299,27 kuna </w:t>
      </w:r>
      <w:r w:rsidRPr="00AF539A">
        <w:rPr>
          <w:rFonts w:ascii="Verdana" w:hAnsi="Verdana" w:cs="Calibri"/>
          <w:bCs/>
          <w:sz w:val="20"/>
          <w:szCs w:val="20"/>
          <w:lang w:val="hr-HR"/>
        </w:rPr>
        <w:t>(slovima: šestotridesetpettisućadvjestod</w:t>
      </w:r>
      <w:r w:rsidR="00B50045" w:rsidRPr="00AF539A">
        <w:rPr>
          <w:rFonts w:ascii="Verdana" w:hAnsi="Verdana" w:cs="Calibri"/>
          <w:bCs/>
          <w:sz w:val="20"/>
          <w:szCs w:val="20"/>
          <w:lang w:val="hr-HR"/>
        </w:rPr>
        <w:t>eve</w:t>
      </w:r>
      <w:r w:rsidRPr="00AF539A">
        <w:rPr>
          <w:rFonts w:ascii="Verdana" w:hAnsi="Verdana" w:cs="Calibri"/>
          <w:bCs/>
          <w:sz w:val="20"/>
          <w:szCs w:val="20"/>
          <w:lang w:val="hr-HR"/>
        </w:rPr>
        <w:t>desetdevetkuna i dvadesetsedamlipa);</w:t>
      </w:r>
    </w:p>
    <w:p w14:paraId="6556C845" w14:textId="2CAB1692" w:rsidR="00140EF9" w:rsidRPr="00AF539A" w:rsidRDefault="00140EF9" w:rsidP="00A50668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</w:p>
    <w:p w14:paraId="6CFCAD79" w14:textId="4455E12A" w:rsidR="006C1AAC" w:rsidRPr="00AF539A" w:rsidRDefault="00A50668" w:rsidP="000727CD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2. </w:t>
      </w:r>
      <w:r w:rsidRPr="00AF539A">
        <w:rPr>
          <w:rFonts w:ascii="Verdana" w:hAnsi="Verdana" w:cs="Calibri"/>
          <w:b/>
          <w:sz w:val="20"/>
          <w:szCs w:val="20"/>
          <w:lang w:val="hr-HR"/>
        </w:rPr>
        <w:t xml:space="preserve">dio </w:t>
      </w:r>
      <w:r w:rsidR="00DF20AC" w:rsidRPr="00AF539A">
        <w:rPr>
          <w:rFonts w:ascii="Verdana" w:hAnsi="Verdana" w:cs="Calibri"/>
          <w:b/>
          <w:sz w:val="20"/>
          <w:szCs w:val="20"/>
          <w:lang w:val="hr-HR"/>
        </w:rPr>
        <w:t xml:space="preserve"> k.č.br.581</w:t>
      </w:r>
      <w:r w:rsidR="00E32479" w:rsidRPr="00AF539A">
        <w:rPr>
          <w:rFonts w:ascii="Verdana" w:hAnsi="Verdana" w:cs="Calibri"/>
          <w:b/>
          <w:sz w:val="20"/>
          <w:szCs w:val="20"/>
          <w:lang w:val="hr-HR"/>
        </w:rPr>
        <w:t xml:space="preserve"> zk.ul. 2360 </w:t>
      </w:r>
      <w:r w:rsidR="00DF20AC" w:rsidRPr="00AF539A">
        <w:rPr>
          <w:rFonts w:ascii="Verdana" w:hAnsi="Verdana" w:cs="Calibri"/>
          <w:b/>
          <w:sz w:val="20"/>
          <w:szCs w:val="20"/>
          <w:lang w:val="hr-HR"/>
        </w:rPr>
        <w:t xml:space="preserve"> k.o.</w:t>
      </w:r>
      <w:r w:rsidR="00871FCF" w:rsidRPr="00AF539A">
        <w:rPr>
          <w:rFonts w:ascii="Verdana" w:hAnsi="Verdana" w:cs="Calibri"/>
          <w:b/>
          <w:sz w:val="20"/>
          <w:szCs w:val="20"/>
          <w:lang w:val="hr-HR"/>
        </w:rPr>
        <w:t xml:space="preserve"> </w:t>
      </w:r>
      <w:r w:rsidR="00DF20AC" w:rsidRPr="00AF539A">
        <w:rPr>
          <w:rFonts w:ascii="Verdana" w:hAnsi="Verdana" w:cs="Calibri"/>
          <w:b/>
          <w:sz w:val="20"/>
          <w:szCs w:val="20"/>
          <w:lang w:val="hr-HR"/>
        </w:rPr>
        <w:t>Slunj 1,</w:t>
      </w:r>
      <w:r w:rsidR="006C1AAC" w:rsidRPr="00AF539A">
        <w:rPr>
          <w:rFonts w:ascii="Verdana" w:hAnsi="Verdana" w:cs="Calibri"/>
          <w:b/>
          <w:sz w:val="20"/>
          <w:szCs w:val="20"/>
          <w:lang w:val="hr-HR"/>
        </w:rPr>
        <w:t xml:space="preserve"> </w:t>
      </w:r>
      <w:r w:rsidR="00E32479" w:rsidRPr="00AF539A">
        <w:rPr>
          <w:rFonts w:ascii="Verdana" w:hAnsi="Verdana" w:cs="Calibri"/>
          <w:b/>
          <w:sz w:val="20"/>
          <w:szCs w:val="20"/>
          <w:lang w:val="hr-HR"/>
        </w:rPr>
        <w:t xml:space="preserve">Ulica Petra Svačića </w:t>
      </w:r>
      <w:r w:rsidR="006C1AAC" w:rsidRPr="00AF539A">
        <w:rPr>
          <w:rFonts w:ascii="Verdana" w:hAnsi="Verdana" w:cs="Calibri"/>
          <w:bCs/>
          <w:sz w:val="20"/>
          <w:szCs w:val="20"/>
          <w:lang w:val="hr-HR"/>
        </w:rPr>
        <w:t>industrijsko dvorište</w:t>
      </w:r>
      <w:r w:rsidR="00E32479" w:rsidRPr="00AF539A">
        <w:rPr>
          <w:rFonts w:ascii="Verdana" w:hAnsi="Verdana" w:cs="Calibri"/>
          <w:bCs/>
          <w:sz w:val="20"/>
          <w:szCs w:val="20"/>
          <w:lang w:val="hr-HR"/>
        </w:rPr>
        <w:t xml:space="preserve"> površine 241 m</w:t>
      </w:r>
      <w:r w:rsidR="00E32479" w:rsidRPr="00AF539A">
        <w:rPr>
          <w:rFonts w:ascii="Verdana" w:hAnsi="Verdana" w:cs="Calibri"/>
          <w:bCs/>
          <w:sz w:val="20"/>
          <w:szCs w:val="20"/>
          <w:vertAlign w:val="superscript"/>
          <w:lang w:val="hr-HR"/>
        </w:rPr>
        <w:t>2</w:t>
      </w:r>
      <w:r w:rsidR="00E32479" w:rsidRPr="00AF539A">
        <w:rPr>
          <w:rFonts w:ascii="Verdana" w:hAnsi="Verdana" w:cs="Calibri"/>
          <w:bCs/>
          <w:sz w:val="20"/>
          <w:szCs w:val="20"/>
          <w:lang w:val="hr-HR"/>
        </w:rPr>
        <w:t xml:space="preserve">, </w:t>
      </w:r>
      <w:r w:rsidR="006C1AAC" w:rsidRPr="00AF539A">
        <w:rPr>
          <w:rFonts w:ascii="Verdana" w:hAnsi="Verdana" w:cs="Calibri"/>
          <w:bCs/>
          <w:sz w:val="20"/>
          <w:szCs w:val="20"/>
          <w:lang w:val="hr-HR"/>
        </w:rPr>
        <w:t xml:space="preserve"> suvlasnički dio 1/2 </w:t>
      </w:r>
      <w:r w:rsidR="00E32479" w:rsidRPr="00AF539A">
        <w:rPr>
          <w:rFonts w:ascii="Verdana" w:hAnsi="Verdana" w:cs="Calibri"/>
          <w:bCs/>
          <w:sz w:val="20"/>
          <w:szCs w:val="20"/>
          <w:lang w:val="hr-HR"/>
        </w:rPr>
        <w:t xml:space="preserve">vrijednosti </w:t>
      </w:r>
      <w:r w:rsidR="00E32479" w:rsidRPr="00AF539A">
        <w:rPr>
          <w:rFonts w:ascii="Verdana" w:hAnsi="Verdana" w:cs="Calibri"/>
          <w:b/>
          <w:sz w:val="20"/>
          <w:szCs w:val="20"/>
          <w:lang w:val="hr-HR"/>
        </w:rPr>
        <w:t xml:space="preserve">45.583,73 kuna </w:t>
      </w:r>
      <w:r w:rsidR="00E32479" w:rsidRPr="00AF539A">
        <w:rPr>
          <w:rFonts w:ascii="Verdana" w:hAnsi="Verdana" w:cs="Calibri"/>
          <w:bCs/>
          <w:sz w:val="20"/>
          <w:szCs w:val="20"/>
          <w:lang w:val="hr-HR"/>
        </w:rPr>
        <w:t>(slovima: četrdesetpettisućapetstoosamdesettrikune i sedamdesettrilipe);</w:t>
      </w:r>
    </w:p>
    <w:p w14:paraId="3E6A1F41" w14:textId="77777777" w:rsidR="00E32479" w:rsidRPr="00AF539A" w:rsidRDefault="00E32479" w:rsidP="000727CD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</w:p>
    <w:p w14:paraId="24E7F362" w14:textId="4F8AC3A7" w:rsidR="00E32479" w:rsidRPr="00AF539A" w:rsidRDefault="00E32479" w:rsidP="00E32479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  <w:r w:rsidRPr="00AF539A">
        <w:rPr>
          <w:rFonts w:ascii="Verdana" w:hAnsi="Verdana" w:cs="Calibri"/>
          <w:b/>
          <w:sz w:val="20"/>
          <w:szCs w:val="20"/>
          <w:lang w:val="hr-HR"/>
        </w:rPr>
        <w:t>3.</w:t>
      </w:r>
      <w:r w:rsidR="00DF20AC" w:rsidRPr="00AF539A">
        <w:rPr>
          <w:rFonts w:ascii="Verdana" w:hAnsi="Verdana" w:cs="Calibri"/>
          <w:b/>
          <w:sz w:val="20"/>
          <w:szCs w:val="20"/>
          <w:lang w:val="hr-HR"/>
        </w:rPr>
        <w:t xml:space="preserve"> k.č.br.582 </w:t>
      </w:r>
      <w:r w:rsidRPr="00AF539A">
        <w:rPr>
          <w:rFonts w:ascii="Verdana" w:hAnsi="Verdana" w:cs="Calibri"/>
          <w:b/>
          <w:sz w:val="20"/>
          <w:szCs w:val="20"/>
          <w:lang w:val="hr-HR"/>
        </w:rPr>
        <w:t xml:space="preserve"> zk.ul. 2361 </w:t>
      </w:r>
      <w:r w:rsidR="00DF20AC" w:rsidRPr="00AF539A">
        <w:rPr>
          <w:rFonts w:ascii="Verdana" w:hAnsi="Verdana" w:cs="Calibri"/>
          <w:b/>
          <w:sz w:val="20"/>
          <w:szCs w:val="20"/>
          <w:lang w:val="hr-HR"/>
        </w:rPr>
        <w:t>k.o.</w:t>
      </w:r>
      <w:r w:rsidR="00871FCF" w:rsidRPr="00AF539A">
        <w:rPr>
          <w:rFonts w:ascii="Verdana" w:hAnsi="Verdana" w:cs="Calibri"/>
          <w:b/>
          <w:sz w:val="20"/>
          <w:szCs w:val="20"/>
          <w:lang w:val="hr-HR"/>
        </w:rPr>
        <w:t xml:space="preserve"> </w:t>
      </w:r>
      <w:r w:rsidR="00DF20AC" w:rsidRPr="00AF539A">
        <w:rPr>
          <w:rFonts w:ascii="Verdana" w:hAnsi="Verdana" w:cs="Calibri"/>
          <w:b/>
          <w:sz w:val="20"/>
          <w:szCs w:val="20"/>
          <w:lang w:val="hr-HR"/>
        </w:rPr>
        <w:t>Slunj 1</w:t>
      </w:r>
      <w:r w:rsidR="00DF20AC" w:rsidRPr="00AF539A">
        <w:rPr>
          <w:rFonts w:ascii="Verdana" w:hAnsi="Verdana" w:cs="Calibri"/>
          <w:bCs/>
          <w:sz w:val="20"/>
          <w:szCs w:val="20"/>
          <w:lang w:val="hr-HR"/>
        </w:rPr>
        <w:t xml:space="preserve">, </w:t>
      </w:r>
      <w:r w:rsidR="006C1AAC" w:rsidRPr="00AF539A">
        <w:rPr>
          <w:rFonts w:ascii="Verdana" w:hAnsi="Verdana" w:cs="Calibri"/>
          <w:bCs/>
          <w:sz w:val="20"/>
          <w:szCs w:val="20"/>
          <w:lang w:val="hr-HR"/>
        </w:rPr>
        <w:t>Ulica Petra Svačića, dvorište</w:t>
      </w: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 i</w:t>
      </w:r>
      <w:r w:rsidR="006C1AAC" w:rsidRPr="00AF539A">
        <w:rPr>
          <w:rFonts w:ascii="Verdana" w:hAnsi="Verdana" w:cs="Calibri"/>
          <w:bCs/>
          <w:sz w:val="20"/>
          <w:szCs w:val="20"/>
          <w:lang w:val="hr-HR"/>
        </w:rPr>
        <w:t xml:space="preserve"> gospodarska zgrada</w:t>
      </w: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 ukupne površine 353 m</w:t>
      </w:r>
      <w:r w:rsidRPr="00AF539A">
        <w:rPr>
          <w:rFonts w:ascii="Verdana" w:hAnsi="Verdana" w:cs="Calibri"/>
          <w:bCs/>
          <w:sz w:val="20"/>
          <w:szCs w:val="20"/>
          <w:vertAlign w:val="superscript"/>
          <w:lang w:val="hr-HR"/>
        </w:rPr>
        <w:t>2</w:t>
      </w: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 vrijednosti </w:t>
      </w:r>
      <w:r w:rsidRPr="00AF539A">
        <w:rPr>
          <w:rFonts w:ascii="Verdana" w:hAnsi="Verdana" w:cs="Calibri"/>
          <w:b/>
          <w:sz w:val="20"/>
          <w:szCs w:val="20"/>
          <w:lang w:val="hr-HR"/>
        </w:rPr>
        <w:t xml:space="preserve">323.983,50 kuna </w:t>
      </w:r>
      <w:r w:rsidRPr="00AF539A">
        <w:rPr>
          <w:rFonts w:ascii="Verdana" w:hAnsi="Verdana" w:cs="Calibri"/>
          <w:bCs/>
          <w:sz w:val="20"/>
          <w:szCs w:val="20"/>
          <w:lang w:val="hr-HR"/>
        </w:rPr>
        <w:t>(slovima: tristodvadesettritisućedevetstoosamdesettrikune i pedesetlipa);</w:t>
      </w:r>
    </w:p>
    <w:p w14:paraId="7E3ED71E" w14:textId="7170B16B" w:rsidR="006C1AAC" w:rsidRPr="00AF539A" w:rsidRDefault="006C1AAC" w:rsidP="000727CD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</w:p>
    <w:p w14:paraId="2576E8AF" w14:textId="77777777" w:rsidR="00E32479" w:rsidRPr="00AF539A" w:rsidRDefault="00E32479" w:rsidP="000727CD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</w:p>
    <w:p w14:paraId="228CF66E" w14:textId="014B88B3" w:rsidR="00E32479" w:rsidRPr="00AF539A" w:rsidRDefault="00E32479" w:rsidP="00E32479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  <w:r w:rsidRPr="00AF539A">
        <w:rPr>
          <w:rFonts w:ascii="Verdana" w:hAnsi="Verdana" w:cs="Calibri"/>
          <w:b/>
          <w:sz w:val="20"/>
          <w:szCs w:val="20"/>
          <w:lang w:val="hr-HR"/>
        </w:rPr>
        <w:lastRenderedPageBreak/>
        <w:t>4.</w:t>
      </w:r>
      <w:r w:rsidR="00DF20AC" w:rsidRPr="00AF539A">
        <w:rPr>
          <w:rFonts w:ascii="Verdana" w:hAnsi="Verdana" w:cs="Calibri"/>
          <w:b/>
          <w:sz w:val="20"/>
          <w:szCs w:val="20"/>
          <w:lang w:val="hr-HR"/>
        </w:rPr>
        <w:t xml:space="preserve"> k.č.br.587</w:t>
      </w:r>
      <w:r w:rsidRPr="00AF539A">
        <w:rPr>
          <w:rFonts w:ascii="Verdana" w:hAnsi="Verdana" w:cs="Calibri"/>
          <w:b/>
          <w:sz w:val="20"/>
          <w:szCs w:val="20"/>
          <w:lang w:val="hr-HR"/>
        </w:rPr>
        <w:t xml:space="preserve"> zk.ul. 2362</w:t>
      </w:r>
      <w:r w:rsidR="00DF20AC" w:rsidRPr="00AF539A">
        <w:rPr>
          <w:rFonts w:ascii="Verdana" w:hAnsi="Verdana" w:cs="Calibri"/>
          <w:b/>
          <w:sz w:val="20"/>
          <w:szCs w:val="20"/>
          <w:lang w:val="hr-HR"/>
        </w:rPr>
        <w:t xml:space="preserve"> k.o.</w:t>
      </w:r>
      <w:r w:rsidR="00871FCF" w:rsidRPr="00AF539A">
        <w:rPr>
          <w:rFonts w:ascii="Verdana" w:hAnsi="Verdana" w:cs="Calibri"/>
          <w:b/>
          <w:sz w:val="20"/>
          <w:szCs w:val="20"/>
          <w:lang w:val="hr-HR"/>
        </w:rPr>
        <w:t xml:space="preserve"> </w:t>
      </w:r>
      <w:r w:rsidR="00DF20AC" w:rsidRPr="00AF539A">
        <w:rPr>
          <w:rFonts w:ascii="Verdana" w:hAnsi="Verdana" w:cs="Calibri"/>
          <w:b/>
          <w:sz w:val="20"/>
          <w:szCs w:val="20"/>
          <w:lang w:val="hr-HR"/>
        </w:rPr>
        <w:t>Slunj 1,</w:t>
      </w:r>
      <w:r w:rsidR="006C1AAC" w:rsidRPr="00AF539A">
        <w:rPr>
          <w:rFonts w:ascii="Verdana" w:hAnsi="Verdana" w:cs="Calibri"/>
          <w:bCs/>
          <w:sz w:val="20"/>
          <w:szCs w:val="20"/>
          <w:lang w:val="hr-HR"/>
        </w:rPr>
        <w:t xml:space="preserve"> Ulica Petra Svačića, izgrađeno zemljište, industrijsko dvorište, spremište</w:t>
      </w:r>
      <w:r w:rsidR="00B50045" w:rsidRPr="00AF539A">
        <w:rPr>
          <w:rFonts w:ascii="Verdana" w:hAnsi="Verdana" w:cs="Calibri"/>
          <w:bCs/>
          <w:sz w:val="20"/>
          <w:szCs w:val="20"/>
          <w:lang w:val="hr-HR"/>
        </w:rPr>
        <w:t>,</w:t>
      </w: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 ukupne površine 502 m</w:t>
      </w:r>
      <w:r w:rsidRPr="00AF539A">
        <w:rPr>
          <w:rFonts w:ascii="Verdana" w:hAnsi="Verdana" w:cs="Calibri"/>
          <w:bCs/>
          <w:sz w:val="20"/>
          <w:szCs w:val="20"/>
          <w:vertAlign w:val="superscript"/>
          <w:lang w:val="hr-HR"/>
        </w:rPr>
        <w:t>2</w:t>
      </w:r>
      <w:r w:rsidR="006C1AAC" w:rsidRPr="00AF539A">
        <w:rPr>
          <w:rFonts w:ascii="Verdana" w:hAnsi="Verdana" w:cs="Calibri"/>
          <w:bCs/>
          <w:sz w:val="20"/>
          <w:szCs w:val="20"/>
          <w:lang w:val="hr-HR"/>
        </w:rPr>
        <w:t xml:space="preserve"> </w:t>
      </w: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vrijednosti </w:t>
      </w:r>
      <w:r w:rsidRPr="00AF539A">
        <w:rPr>
          <w:rFonts w:ascii="Verdana" w:hAnsi="Verdana" w:cs="Calibri"/>
          <w:b/>
          <w:sz w:val="20"/>
          <w:szCs w:val="20"/>
          <w:lang w:val="hr-HR"/>
        </w:rPr>
        <w:t xml:space="preserve">119.045,10 kuna </w:t>
      </w:r>
      <w:r w:rsidRPr="00AF539A">
        <w:rPr>
          <w:rFonts w:ascii="Verdana" w:hAnsi="Verdana" w:cs="Calibri"/>
          <w:bCs/>
          <w:sz w:val="20"/>
          <w:szCs w:val="20"/>
          <w:lang w:val="hr-HR"/>
        </w:rPr>
        <w:t>(slovima: stodevetnaesttisućačetrdesetpetkuna i desetlipa);</w:t>
      </w:r>
    </w:p>
    <w:p w14:paraId="576932A5" w14:textId="14D6A0FF" w:rsidR="00E32479" w:rsidRPr="00AF539A" w:rsidRDefault="00E32479" w:rsidP="000727CD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</w:p>
    <w:p w14:paraId="74671165" w14:textId="0663B57C" w:rsidR="00E32479" w:rsidRPr="00AF539A" w:rsidRDefault="00E32479" w:rsidP="00E32479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  <w:r w:rsidRPr="00AF539A">
        <w:rPr>
          <w:rFonts w:ascii="Verdana" w:hAnsi="Verdana" w:cs="Calibri"/>
          <w:b/>
          <w:sz w:val="20"/>
          <w:szCs w:val="20"/>
          <w:lang w:val="hr-HR"/>
        </w:rPr>
        <w:t>5.</w:t>
      </w:r>
      <w:r w:rsidR="00DF20AC" w:rsidRPr="00AF539A">
        <w:rPr>
          <w:rFonts w:ascii="Verdana" w:hAnsi="Verdana" w:cs="Calibri"/>
          <w:b/>
          <w:sz w:val="20"/>
          <w:szCs w:val="20"/>
          <w:lang w:val="hr-HR"/>
        </w:rPr>
        <w:t xml:space="preserve"> k.č.br.408/3 </w:t>
      </w:r>
      <w:r w:rsidRPr="00AF539A">
        <w:rPr>
          <w:rFonts w:ascii="Verdana" w:hAnsi="Verdana" w:cs="Calibri"/>
          <w:b/>
          <w:sz w:val="20"/>
          <w:szCs w:val="20"/>
          <w:lang w:val="hr-HR"/>
        </w:rPr>
        <w:t xml:space="preserve">zk.ul. 2216 </w:t>
      </w:r>
      <w:r w:rsidR="00DF20AC" w:rsidRPr="00AF539A">
        <w:rPr>
          <w:rFonts w:ascii="Verdana" w:hAnsi="Verdana" w:cs="Calibri"/>
          <w:b/>
          <w:sz w:val="20"/>
          <w:szCs w:val="20"/>
          <w:lang w:val="hr-HR"/>
        </w:rPr>
        <w:t>k.o.</w:t>
      </w:r>
      <w:r w:rsidR="00871FCF" w:rsidRPr="00AF539A">
        <w:rPr>
          <w:rFonts w:ascii="Verdana" w:hAnsi="Verdana" w:cs="Calibri"/>
          <w:b/>
          <w:sz w:val="20"/>
          <w:szCs w:val="20"/>
          <w:lang w:val="hr-HR"/>
        </w:rPr>
        <w:t xml:space="preserve"> </w:t>
      </w:r>
      <w:r w:rsidR="00DF20AC" w:rsidRPr="00AF539A">
        <w:rPr>
          <w:rFonts w:ascii="Verdana" w:hAnsi="Verdana" w:cs="Calibri"/>
          <w:b/>
          <w:sz w:val="20"/>
          <w:szCs w:val="20"/>
          <w:lang w:val="hr-HR"/>
        </w:rPr>
        <w:t>Slunj 1</w:t>
      </w:r>
      <w:r w:rsidR="006C1AAC" w:rsidRPr="00AF539A">
        <w:rPr>
          <w:rFonts w:ascii="Verdana" w:hAnsi="Verdana" w:cs="Calibri"/>
          <w:b/>
          <w:sz w:val="20"/>
          <w:szCs w:val="20"/>
          <w:lang w:val="hr-HR"/>
        </w:rPr>
        <w:t xml:space="preserve">, </w:t>
      </w:r>
      <w:r w:rsidR="006C1AAC" w:rsidRPr="00AF539A">
        <w:rPr>
          <w:rFonts w:ascii="Verdana" w:hAnsi="Verdana" w:cs="Calibri"/>
          <w:bCs/>
          <w:sz w:val="20"/>
          <w:szCs w:val="20"/>
          <w:lang w:val="hr-HR"/>
        </w:rPr>
        <w:t>Ulica Radoslava Lopašića, pašnjak</w:t>
      </w: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 površine 1149 m</w:t>
      </w:r>
      <w:r w:rsidRPr="00AF539A">
        <w:rPr>
          <w:rFonts w:ascii="Verdana" w:hAnsi="Verdana" w:cs="Calibri"/>
          <w:bCs/>
          <w:sz w:val="20"/>
          <w:szCs w:val="20"/>
          <w:vertAlign w:val="superscript"/>
          <w:lang w:val="hr-HR"/>
        </w:rPr>
        <w:t>2</w:t>
      </w: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 vrijednosti </w:t>
      </w:r>
      <w:r w:rsidRPr="00AF539A">
        <w:rPr>
          <w:rFonts w:ascii="Verdana" w:hAnsi="Verdana" w:cs="Calibri"/>
          <w:b/>
          <w:sz w:val="20"/>
          <w:szCs w:val="20"/>
          <w:lang w:val="hr-HR"/>
        </w:rPr>
        <w:t xml:space="preserve">76.098,45 kuna </w:t>
      </w:r>
      <w:r w:rsidRPr="00AF539A">
        <w:rPr>
          <w:rFonts w:ascii="Verdana" w:hAnsi="Verdana" w:cs="Calibri"/>
          <w:bCs/>
          <w:sz w:val="20"/>
          <w:szCs w:val="20"/>
          <w:lang w:val="hr-HR"/>
        </w:rPr>
        <w:t>(slovima: sedamdesetšesttisućadevedesetosamkuna i četrdesetpetlipa)</w:t>
      </w:r>
    </w:p>
    <w:p w14:paraId="04C70DCD" w14:textId="77777777" w:rsidR="00B50045" w:rsidRPr="00AF539A" w:rsidRDefault="00B50045" w:rsidP="00B50045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</w:p>
    <w:p w14:paraId="16C50306" w14:textId="32F4F5E9" w:rsidR="00B50045" w:rsidRPr="00AF539A" w:rsidRDefault="00B50045" w:rsidP="00B50045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2) Ukupna vrijednost nekretnina koje su predmet kupoprodaje </w:t>
      </w:r>
      <w:r w:rsidR="00933FAB" w:rsidRPr="00AF539A">
        <w:rPr>
          <w:rFonts w:ascii="Verdana" w:hAnsi="Verdana" w:cs="Calibri"/>
          <w:bCs/>
          <w:sz w:val="20"/>
          <w:szCs w:val="20"/>
          <w:lang w:val="hr-HR"/>
        </w:rPr>
        <w:t xml:space="preserve">utvrđena je Elaboratima procjene vrijednosti nekretnina  izrađenim po ovlaštenom sudskom vještaku i </w:t>
      </w: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iznosi </w:t>
      </w:r>
      <w:r w:rsidRPr="00AF539A">
        <w:rPr>
          <w:rFonts w:ascii="Verdana" w:hAnsi="Verdana" w:cs="Calibri"/>
          <w:b/>
          <w:sz w:val="20"/>
          <w:szCs w:val="20"/>
          <w:lang w:val="hr-HR"/>
        </w:rPr>
        <w:t>1.200.010,04 kuna (slovima: jedanmilijundvjestotisućadesetkuna i četirilip</w:t>
      </w:r>
      <w:r w:rsidR="00933FAB" w:rsidRPr="00AF539A">
        <w:rPr>
          <w:rFonts w:ascii="Verdana" w:hAnsi="Verdana" w:cs="Calibri"/>
          <w:b/>
          <w:sz w:val="20"/>
          <w:szCs w:val="20"/>
          <w:lang w:val="hr-HR"/>
        </w:rPr>
        <w:t>e).</w:t>
      </w: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 </w:t>
      </w:r>
    </w:p>
    <w:p w14:paraId="57981FEC" w14:textId="3113493A" w:rsidR="00874EC3" w:rsidRPr="00AF539A" w:rsidRDefault="00874EC3" w:rsidP="000727CD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</w:p>
    <w:p w14:paraId="7CE258A3" w14:textId="280E78A6" w:rsidR="00874EC3" w:rsidRPr="00AF539A" w:rsidRDefault="00B50045" w:rsidP="006E6B1A">
      <w:pPr>
        <w:pStyle w:val="Bezproreda"/>
        <w:jc w:val="center"/>
        <w:rPr>
          <w:rFonts w:ascii="Verdana" w:hAnsi="Verdana" w:cs="Calibri"/>
          <w:b/>
          <w:sz w:val="20"/>
          <w:szCs w:val="20"/>
          <w:lang w:val="hr-HR"/>
        </w:rPr>
      </w:pPr>
      <w:r w:rsidRPr="00AF539A">
        <w:rPr>
          <w:rFonts w:ascii="Verdana" w:hAnsi="Verdana" w:cs="Calibri"/>
          <w:b/>
          <w:sz w:val="20"/>
          <w:szCs w:val="20"/>
          <w:lang w:val="hr-HR"/>
        </w:rPr>
        <w:t>Članak 2</w:t>
      </w:r>
      <w:r w:rsidR="00874EC3" w:rsidRPr="00AF539A">
        <w:rPr>
          <w:rFonts w:ascii="Verdana" w:hAnsi="Verdana" w:cs="Calibri"/>
          <w:b/>
          <w:sz w:val="20"/>
          <w:szCs w:val="20"/>
          <w:lang w:val="hr-HR"/>
        </w:rPr>
        <w:t>.</w:t>
      </w:r>
    </w:p>
    <w:p w14:paraId="7CD832A5" w14:textId="513DDBF4" w:rsidR="003C0559" w:rsidRPr="00AF539A" w:rsidRDefault="00B50045" w:rsidP="00B50045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1) </w:t>
      </w:r>
      <w:r w:rsidR="006E6B1A" w:rsidRPr="00AF539A">
        <w:rPr>
          <w:rFonts w:ascii="Verdana" w:hAnsi="Verdana" w:cs="Calibri"/>
          <w:bCs/>
          <w:sz w:val="20"/>
          <w:szCs w:val="20"/>
          <w:lang w:val="hr-HR"/>
        </w:rPr>
        <w:t xml:space="preserve">U svrhu prijenosa nekretnina </w:t>
      </w:r>
      <w:r w:rsidR="003C0559" w:rsidRPr="00AF539A">
        <w:rPr>
          <w:rFonts w:ascii="Verdana" w:hAnsi="Verdana" w:cs="Calibri"/>
          <w:bCs/>
          <w:sz w:val="20"/>
          <w:szCs w:val="20"/>
          <w:lang w:val="hr-HR"/>
        </w:rPr>
        <w:t xml:space="preserve">koje su predmet ove Odluke </w:t>
      </w:r>
      <w:r w:rsidR="006E6B1A" w:rsidRPr="00AF539A">
        <w:rPr>
          <w:rFonts w:ascii="Verdana" w:hAnsi="Verdana" w:cs="Calibri"/>
          <w:bCs/>
          <w:sz w:val="20"/>
          <w:szCs w:val="20"/>
          <w:lang w:val="hr-HR"/>
        </w:rPr>
        <w:t>Grad Slunj i Komunalaca d.o.o.</w:t>
      </w:r>
      <w:r w:rsidR="00933FAB" w:rsidRPr="00AF539A">
        <w:rPr>
          <w:rFonts w:ascii="Verdana" w:hAnsi="Verdana" w:cs="Calibri"/>
          <w:bCs/>
          <w:sz w:val="20"/>
          <w:szCs w:val="20"/>
          <w:lang w:val="hr-HR"/>
        </w:rPr>
        <w:t xml:space="preserve"> Slunj </w:t>
      </w:r>
      <w:r w:rsidR="003C0559" w:rsidRPr="00AF539A">
        <w:rPr>
          <w:rFonts w:ascii="Verdana" w:hAnsi="Verdana" w:cs="Calibri"/>
          <w:bCs/>
          <w:sz w:val="20"/>
          <w:szCs w:val="20"/>
          <w:lang w:val="hr-HR"/>
        </w:rPr>
        <w:t>zaključit će ugovor o kupoprodaji.</w:t>
      </w:r>
    </w:p>
    <w:p w14:paraId="0131BB05" w14:textId="77777777" w:rsidR="003C0559" w:rsidRPr="00AF539A" w:rsidRDefault="003C0559" w:rsidP="003C0559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</w:p>
    <w:p w14:paraId="4BD4F8AC" w14:textId="10D19CD9" w:rsidR="003C0559" w:rsidRPr="00AF539A" w:rsidRDefault="00B50045" w:rsidP="00B50045">
      <w:pPr>
        <w:pStyle w:val="Bezproreda"/>
        <w:jc w:val="center"/>
        <w:rPr>
          <w:rFonts w:ascii="Verdana" w:hAnsi="Verdana" w:cs="Calibri"/>
          <w:b/>
          <w:sz w:val="20"/>
          <w:szCs w:val="20"/>
          <w:lang w:val="hr-HR"/>
        </w:rPr>
      </w:pPr>
      <w:r w:rsidRPr="00AF539A">
        <w:rPr>
          <w:rFonts w:ascii="Verdana" w:hAnsi="Verdana" w:cs="Calibri"/>
          <w:b/>
          <w:sz w:val="20"/>
          <w:szCs w:val="20"/>
          <w:lang w:val="hr-HR"/>
        </w:rPr>
        <w:t>Članak 3.</w:t>
      </w:r>
    </w:p>
    <w:p w14:paraId="47753C01" w14:textId="77777777" w:rsidR="003C0559" w:rsidRPr="00AF539A" w:rsidRDefault="003C0559" w:rsidP="003C0559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  <w:r w:rsidRPr="00AF539A">
        <w:rPr>
          <w:rFonts w:ascii="Verdana" w:hAnsi="Verdana" w:cs="Calibri"/>
          <w:bCs/>
          <w:sz w:val="20"/>
          <w:szCs w:val="20"/>
          <w:lang w:val="hr-HR"/>
        </w:rPr>
        <w:t>Ovlašćuje se i  zadužuje Gradonačelnica za provedbu ove Odluke.</w:t>
      </w:r>
    </w:p>
    <w:p w14:paraId="0DF311AF" w14:textId="36CBE74D" w:rsidR="006E6B1A" w:rsidRPr="00AF539A" w:rsidRDefault="003C0559" w:rsidP="003C0559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  <w:r w:rsidRPr="00AF539A">
        <w:rPr>
          <w:rFonts w:ascii="Verdana" w:hAnsi="Verdana" w:cs="Calibri"/>
          <w:bCs/>
          <w:sz w:val="20"/>
          <w:szCs w:val="20"/>
          <w:lang w:val="hr-HR"/>
        </w:rPr>
        <w:t xml:space="preserve"> </w:t>
      </w:r>
    </w:p>
    <w:p w14:paraId="200905F4" w14:textId="6C2D1287" w:rsidR="00FA2923" w:rsidRPr="00AF539A" w:rsidRDefault="00B50045" w:rsidP="00B50045">
      <w:pPr>
        <w:pStyle w:val="Bezproreda"/>
        <w:jc w:val="center"/>
        <w:rPr>
          <w:rFonts w:ascii="Verdana" w:hAnsi="Verdana" w:cs="Calibri"/>
          <w:b/>
          <w:sz w:val="20"/>
          <w:szCs w:val="20"/>
          <w:lang w:val="hr-HR"/>
        </w:rPr>
      </w:pPr>
      <w:r w:rsidRPr="00AF539A">
        <w:rPr>
          <w:rFonts w:ascii="Verdana" w:hAnsi="Verdana" w:cs="Calibri"/>
          <w:b/>
          <w:sz w:val="20"/>
          <w:szCs w:val="20"/>
          <w:lang w:val="hr-HR"/>
        </w:rPr>
        <w:t>Članak 4</w:t>
      </w:r>
      <w:r w:rsidR="003C0559" w:rsidRPr="00AF539A">
        <w:rPr>
          <w:rFonts w:ascii="Verdana" w:hAnsi="Verdana" w:cs="Calibri"/>
          <w:b/>
          <w:sz w:val="20"/>
          <w:szCs w:val="20"/>
          <w:lang w:val="hr-HR"/>
        </w:rPr>
        <w:t>.</w:t>
      </w:r>
    </w:p>
    <w:p w14:paraId="436B0D2B" w14:textId="4D48CD80" w:rsidR="00BD09A3" w:rsidRPr="00AF539A" w:rsidRDefault="003C0559" w:rsidP="00FA2923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  <w:r w:rsidRPr="00AF539A">
        <w:rPr>
          <w:rFonts w:ascii="Verdana" w:hAnsi="Verdana" w:cs="Calibri"/>
          <w:bCs/>
          <w:sz w:val="20"/>
          <w:szCs w:val="20"/>
          <w:lang w:val="hr-HR"/>
        </w:rPr>
        <w:t>Odluka stupa n</w:t>
      </w:r>
      <w:r w:rsidR="00FA2923" w:rsidRPr="00AF539A">
        <w:rPr>
          <w:rFonts w:ascii="Verdana" w:hAnsi="Verdana" w:cs="Calibri"/>
          <w:bCs/>
          <w:sz w:val="20"/>
          <w:szCs w:val="20"/>
          <w:lang w:val="hr-HR"/>
        </w:rPr>
        <w:t>a snagu danom donošenja</w:t>
      </w:r>
      <w:r w:rsidR="00D824D3" w:rsidRPr="00AF539A">
        <w:rPr>
          <w:rFonts w:ascii="Verdana" w:hAnsi="Verdana" w:cs="Calibri"/>
          <w:bCs/>
          <w:sz w:val="20"/>
          <w:szCs w:val="20"/>
          <w:lang w:val="hr-HR"/>
        </w:rPr>
        <w:t>, a objavit će se u „Službenom glasniku Grada Slunja</w:t>
      </w:r>
      <w:r w:rsidR="00FA2923" w:rsidRPr="00AF539A">
        <w:rPr>
          <w:rFonts w:ascii="Verdana" w:hAnsi="Verdana" w:cs="Calibri"/>
          <w:bCs/>
          <w:sz w:val="20"/>
          <w:szCs w:val="20"/>
          <w:lang w:val="hr-HR"/>
        </w:rPr>
        <w:t>.</w:t>
      </w:r>
    </w:p>
    <w:p w14:paraId="4F5DBCCF" w14:textId="04BFCFC3" w:rsidR="00FA2923" w:rsidRPr="00AF539A" w:rsidRDefault="00FA2923" w:rsidP="00FA2923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</w:p>
    <w:p w14:paraId="4D920FA8" w14:textId="776F7320" w:rsidR="00FA2923" w:rsidRPr="00AF539A" w:rsidRDefault="00FA2923" w:rsidP="00FA2923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</w:p>
    <w:p w14:paraId="09A07D54" w14:textId="77777777" w:rsidR="00FA2923" w:rsidRPr="00AF539A" w:rsidRDefault="00FA2923" w:rsidP="00FA2923">
      <w:pPr>
        <w:pStyle w:val="Bezproreda"/>
        <w:jc w:val="both"/>
        <w:rPr>
          <w:rFonts w:ascii="Verdana" w:hAnsi="Verdana" w:cs="Calibri"/>
          <w:bCs/>
          <w:sz w:val="20"/>
          <w:szCs w:val="20"/>
          <w:lang w:val="hr-HR"/>
        </w:rPr>
      </w:pPr>
    </w:p>
    <w:p w14:paraId="1CA0B586" w14:textId="77777777" w:rsidR="00213911" w:rsidRPr="00AF539A" w:rsidRDefault="00213911" w:rsidP="00213911">
      <w:pPr>
        <w:pStyle w:val="Bezproreda"/>
        <w:tabs>
          <w:tab w:val="center" w:pos="7371"/>
        </w:tabs>
        <w:rPr>
          <w:rFonts w:ascii="Verdana" w:hAnsi="Verdana" w:cs="Calibri"/>
          <w:sz w:val="20"/>
          <w:szCs w:val="20"/>
          <w:lang w:val="hr-HR"/>
        </w:rPr>
      </w:pPr>
      <w:r w:rsidRPr="00AF539A">
        <w:rPr>
          <w:rFonts w:ascii="Verdana" w:hAnsi="Verdana" w:cs="Calibri"/>
          <w:sz w:val="20"/>
          <w:szCs w:val="20"/>
          <w:lang w:val="hr-HR"/>
        </w:rPr>
        <w:tab/>
        <w:t>PREDSJEDN</w:t>
      </w:r>
      <w:r w:rsidR="001D545F" w:rsidRPr="00AF539A">
        <w:rPr>
          <w:rFonts w:ascii="Verdana" w:hAnsi="Verdana" w:cs="Calibri"/>
          <w:sz w:val="20"/>
          <w:szCs w:val="20"/>
          <w:lang w:val="hr-HR"/>
        </w:rPr>
        <w:t>IK</w:t>
      </w:r>
    </w:p>
    <w:p w14:paraId="5C60A3E7" w14:textId="77777777" w:rsidR="00213911" w:rsidRPr="00AF539A" w:rsidRDefault="00213911" w:rsidP="00213911">
      <w:pPr>
        <w:pStyle w:val="Bezproreda"/>
        <w:tabs>
          <w:tab w:val="center" w:pos="7371"/>
        </w:tabs>
        <w:rPr>
          <w:rFonts w:ascii="Verdana" w:hAnsi="Verdana" w:cs="Calibri"/>
          <w:sz w:val="20"/>
          <w:szCs w:val="20"/>
          <w:lang w:val="hr-HR"/>
        </w:rPr>
      </w:pPr>
      <w:r w:rsidRPr="00AF539A">
        <w:rPr>
          <w:rFonts w:ascii="Verdana" w:hAnsi="Verdana" w:cs="Calibri"/>
          <w:sz w:val="20"/>
          <w:szCs w:val="20"/>
          <w:lang w:val="hr-HR"/>
        </w:rPr>
        <w:tab/>
        <w:t>GRADSKOG VIJEĆA</w:t>
      </w:r>
    </w:p>
    <w:p w14:paraId="027CC70A" w14:textId="49063B27" w:rsidR="00213911" w:rsidRPr="00AF539A" w:rsidRDefault="00213911" w:rsidP="00213911">
      <w:pPr>
        <w:pStyle w:val="Bezproreda"/>
        <w:tabs>
          <w:tab w:val="center" w:pos="7371"/>
        </w:tabs>
        <w:rPr>
          <w:rFonts w:ascii="Verdana" w:hAnsi="Verdana" w:cs="Calibri"/>
          <w:sz w:val="20"/>
          <w:szCs w:val="20"/>
          <w:lang w:val="hr-HR"/>
        </w:rPr>
      </w:pPr>
      <w:r w:rsidRPr="00AF539A">
        <w:rPr>
          <w:rFonts w:ascii="Verdana" w:hAnsi="Verdana" w:cs="Calibri"/>
          <w:sz w:val="20"/>
          <w:szCs w:val="20"/>
          <w:lang w:val="hr-HR"/>
        </w:rPr>
        <w:tab/>
      </w:r>
      <w:r w:rsidR="00DF20AC" w:rsidRPr="00AF539A">
        <w:rPr>
          <w:rFonts w:ascii="Verdana" w:hAnsi="Verdana" w:cs="Calibri"/>
          <w:sz w:val="20"/>
          <w:szCs w:val="20"/>
          <w:lang w:val="hr-HR"/>
        </w:rPr>
        <w:t>Jure Katić</w:t>
      </w:r>
    </w:p>
    <w:p w14:paraId="07EC7040" w14:textId="77777777" w:rsidR="004222FE" w:rsidRPr="00AF539A" w:rsidRDefault="00213911" w:rsidP="00213911">
      <w:pPr>
        <w:pStyle w:val="Bezproreda"/>
        <w:ind w:left="7200"/>
        <w:jc w:val="both"/>
        <w:rPr>
          <w:rFonts w:ascii="Verdana" w:hAnsi="Verdana" w:cs="Calibri"/>
          <w:sz w:val="20"/>
          <w:szCs w:val="20"/>
          <w:lang w:val="hr-HR"/>
        </w:rPr>
      </w:pPr>
      <w:r w:rsidRPr="00AF539A">
        <w:rPr>
          <w:rFonts w:ascii="Verdana" w:hAnsi="Verdana" w:cs="Calibri"/>
          <w:sz w:val="20"/>
          <w:szCs w:val="20"/>
          <w:lang w:val="hr-HR"/>
        </w:rPr>
        <w:t xml:space="preserve">  </w:t>
      </w:r>
      <w:r w:rsidR="004222FE" w:rsidRPr="00AF539A">
        <w:rPr>
          <w:rFonts w:ascii="Verdana" w:hAnsi="Verdana" w:cs="Calibri"/>
          <w:sz w:val="20"/>
          <w:szCs w:val="20"/>
          <w:lang w:val="hr-HR"/>
        </w:rPr>
        <w:t xml:space="preserve"> </w:t>
      </w:r>
    </w:p>
    <w:p w14:paraId="149B01C6" w14:textId="77777777" w:rsidR="009274EA" w:rsidRPr="00AF539A" w:rsidRDefault="009274EA">
      <w:pPr>
        <w:rPr>
          <w:rFonts w:ascii="Verdana" w:hAnsi="Verdana"/>
          <w:sz w:val="20"/>
          <w:szCs w:val="20"/>
          <w:lang w:val="hr-HR"/>
        </w:rPr>
      </w:pPr>
    </w:p>
    <w:p w14:paraId="6FA875CB" w14:textId="77777777" w:rsidR="00C902A7" w:rsidRPr="00AF539A" w:rsidRDefault="00C902A7">
      <w:pPr>
        <w:rPr>
          <w:rFonts w:ascii="Verdana" w:hAnsi="Verdana"/>
          <w:sz w:val="20"/>
          <w:szCs w:val="20"/>
          <w:lang w:val="hr-HR"/>
        </w:rPr>
      </w:pPr>
    </w:p>
    <w:p w14:paraId="2CBBF2B8" w14:textId="77777777" w:rsidR="00C902A7" w:rsidRPr="00AF539A" w:rsidRDefault="00C902A7">
      <w:pPr>
        <w:rPr>
          <w:rFonts w:ascii="Verdana" w:hAnsi="Verdana"/>
          <w:sz w:val="20"/>
          <w:szCs w:val="20"/>
          <w:lang w:val="hr-HR"/>
        </w:rPr>
      </w:pPr>
    </w:p>
    <w:p w14:paraId="415B4DFE" w14:textId="77777777" w:rsidR="00C902A7" w:rsidRPr="00AF539A" w:rsidRDefault="00C902A7">
      <w:pPr>
        <w:rPr>
          <w:sz w:val="24"/>
          <w:szCs w:val="24"/>
          <w:lang w:val="hr-HR"/>
        </w:rPr>
      </w:pPr>
    </w:p>
    <w:p w14:paraId="66CBD83F" w14:textId="77777777" w:rsidR="00C902A7" w:rsidRPr="00AF539A" w:rsidRDefault="00C902A7">
      <w:pPr>
        <w:rPr>
          <w:sz w:val="24"/>
          <w:szCs w:val="24"/>
          <w:lang w:val="hr-HR"/>
        </w:rPr>
      </w:pPr>
    </w:p>
    <w:p w14:paraId="3533D3F6" w14:textId="77777777" w:rsidR="00C902A7" w:rsidRPr="00AF539A" w:rsidRDefault="00C902A7">
      <w:pPr>
        <w:rPr>
          <w:sz w:val="24"/>
          <w:szCs w:val="24"/>
          <w:lang w:val="hr-HR"/>
        </w:rPr>
      </w:pPr>
    </w:p>
    <w:p w14:paraId="20574D80" w14:textId="77777777" w:rsidR="00C902A7" w:rsidRPr="00AF539A" w:rsidRDefault="00C902A7">
      <w:pPr>
        <w:rPr>
          <w:sz w:val="24"/>
          <w:szCs w:val="24"/>
          <w:lang w:val="hr-HR"/>
        </w:rPr>
      </w:pPr>
    </w:p>
    <w:p w14:paraId="5044E5C4" w14:textId="77777777" w:rsidR="00C902A7" w:rsidRPr="00AF539A" w:rsidRDefault="00C902A7">
      <w:pPr>
        <w:rPr>
          <w:sz w:val="24"/>
          <w:szCs w:val="24"/>
          <w:lang w:val="hr-HR"/>
        </w:rPr>
      </w:pPr>
    </w:p>
    <w:p w14:paraId="7E2F67DE" w14:textId="77777777" w:rsidR="00C902A7" w:rsidRPr="00AF539A" w:rsidRDefault="00C902A7">
      <w:pPr>
        <w:rPr>
          <w:sz w:val="24"/>
          <w:szCs w:val="24"/>
          <w:lang w:val="hr-HR"/>
        </w:rPr>
      </w:pPr>
    </w:p>
    <w:p w14:paraId="7BB09D6A" w14:textId="77777777" w:rsidR="00C902A7" w:rsidRPr="00AF539A" w:rsidRDefault="00C902A7">
      <w:pPr>
        <w:rPr>
          <w:sz w:val="24"/>
          <w:szCs w:val="24"/>
          <w:lang w:val="hr-HR"/>
        </w:rPr>
      </w:pPr>
    </w:p>
    <w:p w14:paraId="4193EFC2" w14:textId="77777777" w:rsidR="00C902A7" w:rsidRPr="00AF539A" w:rsidRDefault="00C902A7">
      <w:pPr>
        <w:rPr>
          <w:sz w:val="24"/>
          <w:szCs w:val="24"/>
          <w:lang w:val="hr-HR"/>
        </w:rPr>
      </w:pPr>
    </w:p>
    <w:p w14:paraId="6361AFE1" w14:textId="77777777" w:rsidR="00C902A7" w:rsidRPr="00AF539A" w:rsidRDefault="00C902A7">
      <w:pPr>
        <w:rPr>
          <w:sz w:val="24"/>
          <w:szCs w:val="24"/>
          <w:lang w:val="hr-HR"/>
        </w:rPr>
      </w:pPr>
    </w:p>
    <w:p w14:paraId="10EE1DFB" w14:textId="77777777" w:rsidR="00C902A7" w:rsidRPr="00AF539A" w:rsidRDefault="00C902A7" w:rsidP="00C902A7">
      <w:pPr>
        <w:pStyle w:val="Bezproreda"/>
        <w:ind w:right="6808"/>
        <w:jc w:val="center"/>
        <w:rPr>
          <w:rFonts w:cs="Calibri"/>
          <w:b/>
          <w:sz w:val="24"/>
          <w:szCs w:val="24"/>
          <w:lang w:val="hr-HR"/>
        </w:rPr>
      </w:pPr>
    </w:p>
    <w:p w14:paraId="1A00DEC2" w14:textId="77777777" w:rsidR="00C902A7" w:rsidRPr="00AF539A" w:rsidRDefault="00C902A7" w:rsidP="00C902A7">
      <w:pPr>
        <w:pStyle w:val="Bezproreda"/>
        <w:ind w:right="6808"/>
        <w:jc w:val="center"/>
        <w:rPr>
          <w:rFonts w:cs="Calibri"/>
          <w:b/>
          <w:sz w:val="24"/>
          <w:szCs w:val="24"/>
          <w:lang w:val="hr-HR"/>
        </w:rPr>
      </w:pPr>
    </w:p>
    <w:p w14:paraId="2E6E7146" w14:textId="77777777" w:rsidR="00C902A7" w:rsidRPr="00AF539A" w:rsidRDefault="00C902A7" w:rsidP="00C902A7">
      <w:pPr>
        <w:pStyle w:val="Bezproreda"/>
        <w:ind w:right="6808"/>
        <w:jc w:val="center"/>
        <w:rPr>
          <w:rFonts w:cs="Calibri"/>
          <w:b/>
          <w:sz w:val="24"/>
          <w:szCs w:val="24"/>
          <w:lang w:val="hr-HR"/>
        </w:rPr>
      </w:pPr>
    </w:p>
    <w:p w14:paraId="5DFC5821" w14:textId="77777777" w:rsidR="00C902A7" w:rsidRPr="00AF539A" w:rsidRDefault="00C902A7" w:rsidP="00C902A7">
      <w:pPr>
        <w:pStyle w:val="Bezproreda"/>
        <w:ind w:right="6808"/>
        <w:jc w:val="center"/>
        <w:rPr>
          <w:rFonts w:cs="Calibri"/>
          <w:b/>
          <w:sz w:val="24"/>
          <w:szCs w:val="24"/>
          <w:lang w:val="hr-HR"/>
        </w:rPr>
      </w:pPr>
      <w:r w:rsidRPr="00AF539A">
        <w:rPr>
          <w:rFonts w:cs="Calibri"/>
          <w:b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62336" behindDoc="0" locked="0" layoutInCell="1" allowOverlap="1" wp14:anchorId="2C0A64B4" wp14:editId="25C6176C">
            <wp:simplePos x="0" y="0"/>
            <wp:positionH relativeFrom="column">
              <wp:posOffset>571500</wp:posOffset>
            </wp:positionH>
            <wp:positionV relativeFrom="paragraph">
              <wp:posOffset>-533400</wp:posOffset>
            </wp:positionV>
            <wp:extent cx="486410" cy="600075"/>
            <wp:effectExtent l="0" t="0" r="0" b="0"/>
            <wp:wrapNone/>
            <wp:docPr id="1" name="Picture 1" descr="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CDD1B1" w14:textId="77777777" w:rsidR="00C902A7" w:rsidRPr="00AF539A" w:rsidRDefault="00C902A7" w:rsidP="00C902A7">
      <w:pPr>
        <w:pStyle w:val="Bezproreda"/>
        <w:ind w:right="6808"/>
        <w:jc w:val="center"/>
        <w:rPr>
          <w:rFonts w:cs="Calibri"/>
          <w:b/>
          <w:sz w:val="24"/>
          <w:szCs w:val="24"/>
          <w:lang w:val="hr-HR"/>
        </w:rPr>
      </w:pPr>
      <w:r w:rsidRPr="00AF539A">
        <w:rPr>
          <w:rFonts w:cs="Calibri"/>
          <w:b/>
          <w:sz w:val="24"/>
          <w:szCs w:val="24"/>
          <w:lang w:val="hr-HR"/>
        </w:rPr>
        <w:t>REPUBLIKA HRVATSKA</w:t>
      </w:r>
    </w:p>
    <w:p w14:paraId="56F235C3" w14:textId="77777777" w:rsidR="00C902A7" w:rsidRPr="00AF539A" w:rsidRDefault="00C902A7" w:rsidP="00C902A7">
      <w:pPr>
        <w:pStyle w:val="Bezproreda"/>
        <w:ind w:right="6808"/>
        <w:jc w:val="center"/>
        <w:rPr>
          <w:rFonts w:cs="Calibri"/>
          <w:b/>
          <w:sz w:val="24"/>
          <w:szCs w:val="24"/>
          <w:lang w:val="hr-HR"/>
        </w:rPr>
      </w:pPr>
      <w:r w:rsidRPr="00AF539A">
        <w:rPr>
          <w:rFonts w:cs="Calibri"/>
          <w:b/>
          <w:sz w:val="24"/>
          <w:szCs w:val="24"/>
          <w:lang w:val="hr-HR"/>
        </w:rPr>
        <w:t>KARLOVAČKA ŽUPANIJA</w:t>
      </w:r>
    </w:p>
    <w:p w14:paraId="2505581A" w14:textId="77777777" w:rsidR="00C902A7" w:rsidRPr="00AF539A" w:rsidRDefault="00C902A7" w:rsidP="00C902A7">
      <w:pPr>
        <w:pStyle w:val="Bezproreda"/>
        <w:ind w:right="6808"/>
        <w:jc w:val="center"/>
        <w:rPr>
          <w:rFonts w:cs="Calibri"/>
          <w:b/>
          <w:sz w:val="24"/>
          <w:szCs w:val="24"/>
          <w:lang w:val="hr-HR"/>
        </w:rPr>
      </w:pPr>
      <w:r w:rsidRPr="00AF539A">
        <w:rPr>
          <w:rFonts w:cs="Calibri"/>
          <w:b/>
          <w:sz w:val="24"/>
          <w:szCs w:val="24"/>
          <w:lang w:val="hr-HR"/>
        </w:rPr>
        <w:t>GRAD SLUNJ</w:t>
      </w:r>
    </w:p>
    <w:p w14:paraId="14D71E0B" w14:textId="058D5073" w:rsidR="00C902A7" w:rsidRPr="00AF539A" w:rsidRDefault="00C902A7" w:rsidP="00C902A7">
      <w:pPr>
        <w:pStyle w:val="Bezproreda"/>
        <w:ind w:right="6808"/>
        <w:jc w:val="center"/>
        <w:rPr>
          <w:rFonts w:cs="Calibri"/>
          <w:b/>
          <w:sz w:val="8"/>
          <w:szCs w:val="8"/>
          <w:lang w:val="hr-HR"/>
        </w:rPr>
      </w:pPr>
    </w:p>
    <w:p w14:paraId="1BA849F7" w14:textId="65290ECA" w:rsidR="00C902A7" w:rsidRPr="00AF539A" w:rsidRDefault="00B50045" w:rsidP="00C902A7">
      <w:pPr>
        <w:pStyle w:val="Bezproreda"/>
        <w:rPr>
          <w:rFonts w:cs="Calibri"/>
          <w:sz w:val="24"/>
          <w:szCs w:val="24"/>
          <w:lang w:val="hr-HR"/>
        </w:rPr>
      </w:pPr>
      <w:r w:rsidRPr="00AF539A">
        <w:rPr>
          <w:rFonts w:cs="Calibri"/>
          <w:sz w:val="24"/>
          <w:szCs w:val="24"/>
          <w:lang w:val="hr-HR"/>
        </w:rPr>
        <w:t>JEDINSTVENI UPRAVNI ODJEL</w:t>
      </w:r>
    </w:p>
    <w:p w14:paraId="73294BEC" w14:textId="12529632" w:rsidR="00B50045" w:rsidRPr="00AF539A" w:rsidRDefault="00B50045" w:rsidP="00C902A7">
      <w:pPr>
        <w:pStyle w:val="Bezproreda"/>
        <w:rPr>
          <w:rFonts w:cs="Calibri"/>
          <w:sz w:val="24"/>
          <w:szCs w:val="24"/>
          <w:lang w:val="hr-HR"/>
        </w:rPr>
      </w:pPr>
    </w:p>
    <w:p w14:paraId="0558C094" w14:textId="77777777" w:rsidR="00B50045" w:rsidRPr="00AF539A" w:rsidRDefault="00B50045" w:rsidP="00C902A7">
      <w:pPr>
        <w:pStyle w:val="Bezproreda"/>
        <w:rPr>
          <w:rFonts w:cs="Calibri"/>
          <w:sz w:val="24"/>
          <w:szCs w:val="24"/>
          <w:lang w:val="hr-HR"/>
        </w:rPr>
      </w:pPr>
    </w:p>
    <w:p w14:paraId="222A4487" w14:textId="38E09B06" w:rsidR="00C902A7" w:rsidRPr="00AF539A" w:rsidRDefault="00C902A7" w:rsidP="00B50045">
      <w:pPr>
        <w:ind w:firstLine="720"/>
        <w:rPr>
          <w:b/>
          <w:sz w:val="24"/>
          <w:szCs w:val="24"/>
          <w:lang w:val="hr-HR"/>
        </w:rPr>
      </w:pPr>
      <w:r w:rsidRPr="00AF539A">
        <w:rPr>
          <w:sz w:val="24"/>
          <w:szCs w:val="24"/>
          <w:lang w:val="hr-HR"/>
        </w:rPr>
        <w:t xml:space="preserve">                                                                                                    </w:t>
      </w:r>
      <w:r w:rsidRPr="00AF539A">
        <w:rPr>
          <w:b/>
          <w:sz w:val="24"/>
          <w:szCs w:val="24"/>
          <w:lang w:val="hr-HR"/>
        </w:rPr>
        <w:t>GRADSKO VIJEĆE</w:t>
      </w:r>
    </w:p>
    <w:p w14:paraId="40543284" w14:textId="76173806" w:rsidR="00B50045" w:rsidRPr="00AF539A" w:rsidRDefault="00C902A7" w:rsidP="00B50045">
      <w:pPr>
        <w:pStyle w:val="Bezproreda"/>
        <w:jc w:val="both"/>
        <w:rPr>
          <w:rFonts w:ascii="Verdana" w:hAnsi="Verdana" w:cs="Calibri"/>
          <w:b/>
          <w:sz w:val="20"/>
          <w:szCs w:val="20"/>
          <w:lang w:val="hr-HR"/>
        </w:rPr>
      </w:pPr>
      <w:r w:rsidRPr="00AF539A">
        <w:rPr>
          <w:sz w:val="24"/>
          <w:szCs w:val="24"/>
          <w:lang w:val="hr-HR"/>
        </w:rPr>
        <w:t xml:space="preserve">PREDMET: </w:t>
      </w:r>
      <w:r w:rsidR="00B50045" w:rsidRPr="00AF539A">
        <w:rPr>
          <w:rFonts w:ascii="Verdana" w:hAnsi="Verdana" w:cs="Calibri"/>
          <w:b/>
          <w:sz w:val="20"/>
          <w:szCs w:val="20"/>
          <w:lang w:val="hr-HR"/>
        </w:rPr>
        <w:t xml:space="preserve">Odluka o kupnji nekretnina u vlasništvu  Komunalac d.o.o. Slunj </w:t>
      </w:r>
    </w:p>
    <w:p w14:paraId="1C83DD5A" w14:textId="0240DA7C" w:rsidR="00C902A7" w:rsidRPr="00AF539A" w:rsidRDefault="00B50045" w:rsidP="00C902A7">
      <w:pPr>
        <w:pStyle w:val="Bezproreda"/>
        <w:jc w:val="both"/>
        <w:rPr>
          <w:sz w:val="24"/>
          <w:szCs w:val="24"/>
          <w:lang w:val="hr-HR"/>
        </w:rPr>
      </w:pPr>
      <w:r w:rsidRPr="00AF539A">
        <w:rPr>
          <w:sz w:val="24"/>
          <w:szCs w:val="24"/>
          <w:lang w:val="hr-HR"/>
        </w:rPr>
        <w:t xml:space="preserve">  </w:t>
      </w:r>
      <w:r w:rsidR="00C902A7" w:rsidRPr="00AF539A">
        <w:rPr>
          <w:sz w:val="24"/>
          <w:szCs w:val="24"/>
          <w:lang w:val="hr-HR"/>
        </w:rPr>
        <w:t xml:space="preserve">                   </w:t>
      </w:r>
      <w:r w:rsidRPr="00AF539A">
        <w:rPr>
          <w:sz w:val="24"/>
          <w:szCs w:val="24"/>
          <w:lang w:val="hr-HR"/>
        </w:rPr>
        <w:t>-</w:t>
      </w:r>
      <w:r w:rsidR="00C902A7" w:rsidRPr="00AF539A">
        <w:rPr>
          <w:sz w:val="24"/>
          <w:szCs w:val="24"/>
          <w:lang w:val="hr-HR"/>
        </w:rPr>
        <w:t xml:space="preserve">obrazloženje  </w:t>
      </w:r>
    </w:p>
    <w:p w14:paraId="09CF9725" w14:textId="720CE937" w:rsidR="00C902A7" w:rsidRPr="00AF539A" w:rsidRDefault="00C902A7" w:rsidP="00C902A7">
      <w:pPr>
        <w:pStyle w:val="Bezproreda"/>
        <w:jc w:val="both"/>
        <w:rPr>
          <w:sz w:val="24"/>
          <w:szCs w:val="24"/>
          <w:lang w:val="hr-HR"/>
        </w:rPr>
      </w:pPr>
    </w:p>
    <w:p w14:paraId="422994EF" w14:textId="77777777" w:rsidR="00F43CBC" w:rsidRPr="00AF539A" w:rsidRDefault="00B50045" w:rsidP="00C902A7">
      <w:pPr>
        <w:pStyle w:val="Bezproreda"/>
        <w:jc w:val="both"/>
        <w:rPr>
          <w:sz w:val="24"/>
          <w:szCs w:val="24"/>
          <w:lang w:val="hr-HR"/>
        </w:rPr>
      </w:pPr>
      <w:r w:rsidRPr="00AF539A">
        <w:rPr>
          <w:sz w:val="24"/>
          <w:szCs w:val="24"/>
          <w:lang w:val="hr-HR"/>
        </w:rPr>
        <w:t xml:space="preserve">Temeljem Zaključka o iskazivanju interesa za kupnju nekretnina  u (su)vlasništvu Komunalac d.o.o. Slunj kojeg je Gradsko vijeće donijelo na </w:t>
      </w:r>
      <w:r w:rsidR="00F43CBC" w:rsidRPr="00AF539A">
        <w:rPr>
          <w:sz w:val="24"/>
          <w:szCs w:val="24"/>
          <w:lang w:val="hr-HR"/>
        </w:rPr>
        <w:t xml:space="preserve">16. sjednici koja je održana 27.10.2022. godine i očitovanja Nadzornog odbora Komunalac d.o.o. je prihvatio inicijativu i dao suglasnost za prodaju nekretnina Gradu predlaže se Gradskom vijeću donošenje odluke o kupnji. </w:t>
      </w:r>
    </w:p>
    <w:p w14:paraId="745BDB3D" w14:textId="0D3B9757" w:rsidR="00B50045" w:rsidRPr="00AF539A" w:rsidRDefault="00F43CBC" w:rsidP="00C902A7">
      <w:pPr>
        <w:pStyle w:val="Bezproreda"/>
        <w:jc w:val="both"/>
        <w:rPr>
          <w:sz w:val="24"/>
          <w:szCs w:val="24"/>
          <w:lang w:val="hr-HR"/>
        </w:rPr>
      </w:pPr>
      <w:r w:rsidRPr="00AF539A">
        <w:rPr>
          <w:sz w:val="24"/>
          <w:szCs w:val="24"/>
          <w:lang w:val="hr-HR"/>
        </w:rPr>
        <w:t xml:space="preserve"> </w:t>
      </w:r>
    </w:p>
    <w:p w14:paraId="2D670E76" w14:textId="4CB723EB" w:rsidR="00F43CBC" w:rsidRPr="00AF539A" w:rsidRDefault="00F43CBC" w:rsidP="00C902A7">
      <w:pPr>
        <w:pStyle w:val="Bezproreda"/>
        <w:jc w:val="both"/>
        <w:rPr>
          <w:rFonts w:cs="Calibri"/>
          <w:bCs/>
          <w:sz w:val="24"/>
          <w:szCs w:val="24"/>
          <w:lang w:val="hr-HR"/>
        </w:rPr>
      </w:pPr>
      <w:r w:rsidRPr="00AF539A">
        <w:rPr>
          <w:rFonts w:cs="Calibri"/>
          <w:bCs/>
          <w:sz w:val="24"/>
          <w:szCs w:val="24"/>
          <w:lang w:val="hr-HR"/>
        </w:rPr>
        <w:t xml:space="preserve">Kupoprodajna cijena utvrđena je Elaboratima procjene </w:t>
      </w:r>
      <w:r w:rsidR="00C902A7" w:rsidRPr="00AF539A">
        <w:rPr>
          <w:rFonts w:cs="Calibri"/>
          <w:bCs/>
          <w:sz w:val="24"/>
          <w:szCs w:val="24"/>
          <w:lang w:val="hr-HR"/>
        </w:rPr>
        <w:t xml:space="preserve">vrijednosti nekretnina </w:t>
      </w:r>
      <w:r w:rsidRPr="00AF539A">
        <w:rPr>
          <w:rFonts w:cs="Calibri"/>
          <w:bCs/>
          <w:sz w:val="24"/>
          <w:szCs w:val="24"/>
          <w:lang w:val="hr-HR"/>
        </w:rPr>
        <w:t xml:space="preserve">izrađenim od </w:t>
      </w:r>
      <w:r w:rsidR="00C902A7" w:rsidRPr="00AF539A">
        <w:rPr>
          <w:rFonts w:cs="Calibri"/>
          <w:bCs/>
          <w:sz w:val="24"/>
          <w:szCs w:val="24"/>
          <w:lang w:val="hr-HR"/>
        </w:rPr>
        <w:t xml:space="preserve"> ovlaštenog sudskog vještak</w:t>
      </w:r>
      <w:r w:rsidRPr="00AF539A">
        <w:rPr>
          <w:rFonts w:cs="Calibri"/>
          <w:bCs/>
          <w:sz w:val="24"/>
          <w:szCs w:val="24"/>
          <w:lang w:val="hr-HR"/>
        </w:rPr>
        <w:t xml:space="preserve">. </w:t>
      </w:r>
    </w:p>
    <w:p w14:paraId="66EE65B1" w14:textId="540AC4D7" w:rsidR="00F43CBC" w:rsidRPr="00AF539A" w:rsidRDefault="00F43CBC" w:rsidP="00C902A7">
      <w:pPr>
        <w:pStyle w:val="Bezproreda"/>
        <w:jc w:val="both"/>
        <w:rPr>
          <w:rFonts w:cs="Calibri"/>
          <w:bCs/>
          <w:sz w:val="24"/>
          <w:szCs w:val="24"/>
          <w:lang w:val="hr-HR"/>
        </w:rPr>
      </w:pPr>
      <w:r w:rsidRPr="00AF539A">
        <w:rPr>
          <w:rFonts w:cs="Calibri"/>
          <w:bCs/>
          <w:sz w:val="24"/>
          <w:szCs w:val="24"/>
          <w:lang w:val="hr-HR"/>
        </w:rPr>
        <w:t>U svrhu prijenosa nekretnina zaključit će se ugovor o kupoprodaji kojim će se definirati ostala pitanja vezana uz prijenos nekretnina.</w:t>
      </w:r>
    </w:p>
    <w:p w14:paraId="1F78BAA1" w14:textId="77777777" w:rsidR="00C902A7" w:rsidRPr="00AF539A" w:rsidRDefault="00C902A7" w:rsidP="00C902A7">
      <w:pPr>
        <w:pStyle w:val="Bezproreda"/>
        <w:jc w:val="both"/>
        <w:rPr>
          <w:sz w:val="24"/>
          <w:szCs w:val="24"/>
          <w:lang w:val="hr-HR"/>
        </w:rPr>
      </w:pPr>
    </w:p>
    <w:p w14:paraId="759C6B22" w14:textId="77777777" w:rsidR="00C902A7" w:rsidRPr="00AF539A" w:rsidRDefault="00C902A7" w:rsidP="00C902A7">
      <w:pPr>
        <w:pStyle w:val="Bezproreda"/>
        <w:jc w:val="both"/>
        <w:rPr>
          <w:sz w:val="24"/>
          <w:szCs w:val="24"/>
          <w:lang w:val="hr-HR"/>
        </w:rPr>
      </w:pPr>
    </w:p>
    <w:p w14:paraId="0CC6DD7B" w14:textId="77777777" w:rsidR="00C902A7" w:rsidRPr="00AF539A" w:rsidRDefault="00C902A7" w:rsidP="00C902A7">
      <w:pPr>
        <w:pStyle w:val="Bezproreda"/>
        <w:jc w:val="both"/>
        <w:rPr>
          <w:sz w:val="24"/>
          <w:szCs w:val="24"/>
          <w:lang w:val="hr-HR"/>
        </w:rPr>
      </w:pPr>
    </w:p>
    <w:p w14:paraId="442B8157" w14:textId="601EF8AA" w:rsidR="00C902A7" w:rsidRPr="00AF539A" w:rsidRDefault="00C902A7" w:rsidP="00C902A7">
      <w:pPr>
        <w:pStyle w:val="Bezproreda"/>
        <w:ind w:firstLine="720"/>
        <w:jc w:val="both"/>
        <w:rPr>
          <w:sz w:val="24"/>
          <w:szCs w:val="24"/>
          <w:lang w:val="hr-HR"/>
        </w:rPr>
      </w:pPr>
      <w:r w:rsidRPr="00AF539A">
        <w:rPr>
          <w:sz w:val="24"/>
          <w:szCs w:val="24"/>
          <w:lang w:val="hr-HR"/>
        </w:rPr>
        <w:t xml:space="preserve">                                                                                                     </w:t>
      </w:r>
      <w:r w:rsidR="00F43CBC" w:rsidRPr="00AF539A">
        <w:rPr>
          <w:sz w:val="24"/>
          <w:szCs w:val="24"/>
          <w:lang w:val="hr-HR"/>
        </w:rPr>
        <w:t>PROČE</w:t>
      </w:r>
      <w:r w:rsidRPr="00AF539A">
        <w:rPr>
          <w:sz w:val="24"/>
          <w:szCs w:val="24"/>
          <w:lang w:val="hr-HR"/>
        </w:rPr>
        <w:t>LNICA</w:t>
      </w:r>
    </w:p>
    <w:p w14:paraId="540DAF49" w14:textId="32AD12B5" w:rsidR="00C902A7" w:rsidRPr="00AF539A" w:rsidRDefault="00C902A7" w:rsidP="00C902A7">
      <w:pPr>
        <w:rPr>
          <w:lang w:val="hr-HR"/>
        </w:rPr>
      </w:pPr>
      <w:r w:rsidRPr="00AF539A">
        <w:rPr>
          <w:lang w:val="hr-HR"/>
        </w:rPr>
        <w:t xml:space="preserve">                                                                                                                         </w:t>
      </w:r>
      <w:r w:rsidR="00F43CBC" w:rsidRPr="00AF539A">
        <w:rPr>
          <w:lang w:val="hr-HR"/>
        </w:rPr>
        <w:t>Zdenka Špelić, dipl.iur., v.r.</w:t>
      </w:r>
    </w:p>
    <w:p w14:paraId="542B01BA" w14:textId="77777777" w:rsidR="00C902A7" w:rsidRPr="00AF539A" w:rsidRDefault="00C902A7">
      <w:pPr>
        <w:rPr>
          <w:sz w:val="24"/>
          <w:szCs w:val="24"/>
          <w:lang w:val="hr-HR"/>
        </w:rPr>
      </w:pPr>
    </w:p>
    <w:sectPr w:rsidR="00C902A7" w:rsidRPr="00AF539A" w:rsidSect="00AF539A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3775B"/>
    <w:multiLevelType w:val="hybridMultilevel"/>
    <w:tmpl w:val="D8DCEB1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C60A8"/>
    <w:multiLevelType w:val="hybridMultilevel"/>
    <w:tmpl w:val="7674A30E"/>
    <w:lvl w:ilvl="0" w:tplc="363884FE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8A028B6"/>
    <w:multiLevelType w:val="hybridMultilevel"/>
    <w:tmpl w:val="36C0DAD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66CA3"/>
    <w:multiLevelType w:val="hybridMultilevel"/>
    <w:tmpl w:val="EC2CE8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7113B0"/>
    <w:multiLevelType w:val="hybridMultilevel"/>
    <w:tmpl w:val="AE1288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50900"/>
    <w:multiLevelType w:val="hybridMultilevel"/>
    <w:tmpl w:val="B77A5F44"/>
    <w:lvl w:ilvl="0" w:tplc="B0C4BEA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F59"/>
    <w:rsid w:val="00051C8E"/>
    <w:rsid w:val="000727CD"/>
    <w:rsid w:val="000D5852"/>
    <w:rsid w:val="000E5C2B"/>
    <w:rsid w:val="00133E5E"/>
    <w:rsid w:val="00140EF9"/>
    <w:rsid w:val="00175E25"/>
    <w:rsid w:val="001C5C55"/>
    <w:rsid w:val="001C63E8"/>
    <w:rsid w:val="001D545F"/>
    <w:rsid w:val="001F0555"/>
    <w:rsid w:val="002010F8"/>
    <w:rsid w:val="00213911"/>
    <w:rsid w:val="00241F64"/>
    <w:rsid w:val="0026386D"/>
    <w:rsid w:val="00283C5C"/>
    <w:rsid w:val="00285FDC"/>
    <w:rsid w:val="002E03F3"/>
    <w:rsid w:val="00324229"/>
    <w:rsid w:val="00327B85"/>
    <w:rsid w:val="00340C9B"/>
    <w:rsid w:val="003410DF"/>
    <w:rsid w:val="003C0559"/>
    <w:rsid w:val="003C1872"/>
    <w:rsid w:val="004222FE"/>
    <w:rsid w:val="00423F93"/>
    <w:rsid w:val="00426A79"/>
    <w:rsid w:val="00443396"/>
    <w:rsid w:val="004543B7"/>
    <w:rsid w:val="00484364"/>
    <w:rsid w:val="00484D58"/>
    <w:rsid w:val="004961FE"/>
    <w:rsid w:val="00496FFE"/>
    <w:rsid w:val="004C517D"/>
    <w:rsid w:val="005448C8"/>
    <w:rsid w:val="0055022E"/>
    <w:rsid w:val="00563DC3"/>
    <w:rsid w:val="0057417B"/>
    <w:rsid w:val="0057513B"/>
    <w:rsid w:val="005D470E"/>
    <w:rsid w:val="00630D8A"/>
    <w:rsid w:val="006B52FE"/>
    <w:rsid w:val="006C1AAC"/>
    <w:rsid w:val="006C2BBD"/>
    <w:rsid w:val="006E6B1A"/>
    <w:rsid w:val="00700130"/>
    <w:rsid w:val="0073547A"/>
    <w:rsid w:val="007525AF"/>
    <w:rsid w:val="0076356C"/>
    <w:rsid w:val="00775F59"/>
    <w:rsid w:val="00776678"/>
    <w:rsid w:val="0078795F"/>
    <w:rsid w:val="007A4F98"/>
    <w:rsid w:val="007B754F"/>
    <w:rsid w:val="007D2AA6"/>
    <w:rsid w:val="007D470F"/>
    <w:rsid w:val="00855F81"/>
    <w:rsid w:val="008564BE"/>
    <w:rsid w:val="00863C38"/>
    <w:rsid w:val="00871FCF"/>
    <w:rsid w:val="00874EC3"/>
    <w:rsid w:val="008A114F"/>
    <w:rsid w:val="008E3AA7"/>
    <w:rsid w:val="009274EA"/>
    <w:rsid w:val="00933FAB"/>
    <w:rsid w:val="00947DF0"/>
    <w:rsid w:val="00953239"/>
    <w:rsid w:val="009549ED"/>
    <w:rsid w:val="009A79AB"/>
    <w:rsid w:val="00A131D5"/>
    <w:rsid w:val="00A36EDE"/>
    <w:rsid w:val="00A50668"/>
    <w:rsid w:val="00A72150"/>
    <w:rsid w:val="00A9079B"/>
    <w:rsid w:val="00AF539A"/>
    <w:rsid w:val="00B20953"/>
    <w:rsid w:val="00B27B02"/>
    <w:rsid w:val="00B34711"/>
    <w:rsid w:val="00B50045"/>
    <w:rsid w:val="00B6032D"/>
    <w:rsid w:val="00B65A6D"/>
    <w:rsid w:val="00BC50CC"/>
    <w:rsid w:val="00BD09A3"/>
    <w:rsid w:val="00C112DE"/>
    <w:rsid w:val="00C329F2"/>
    <w:rsid w:val="00C4068C"/>
    <w:rsid w:val="00C56105"/>
    <w:rsid w:val="00C902A7"/>
    <w:rsid w:val="00CA50C7"/>
    <w:rsid w:val="00CC16F2"/>
    <w:rsid w:val="00CE3AB9"/>
    <w:rsid w:val="00CF2139"/>
    <w:rsid w:val="00CF2446"/>
    <w:rsid w:val="00CF4916"/>
    <w:rsid w:val="00D824D3"/>
    <w:rsid w:val="00D836F1"/>
    <w:rsid w:val="00DB2A3B"/>
    <w:rsid w:val="00DE3DEB"/>
    <w:rsid w:val="00DF20AC"/>
    <w:rsid w:val="00DF5DAD"/>
    <w:rsid w:val="00E3111B"/>
    <w:rsid w:val="00E32479"/>
    <w:rsid w:val="00E370A3"/>
    <w:rsid w:val="00E9617B"/>
    <w:rsid w:val="00EB427A"/>
    <w:rsid w:val="00EC3A39"/>
    <w:rsid w:val="00EC6031"/>
    <w:rsid w:val="00ED0709"/>
    <w:rsid w:val="00ED6A1E"/>
    <w:rsid w:val="00ED79CC"/>
    <w:rsid w:val="00EE2DB4"/>
    <w:rsid w:val="00F12655"/>
    <w:rsid w:val="00F22A90"/>
    <w:rsid w:val="00F24F0C"/>
    <w:rsid w:val="00F26E40"/>
    <w:rsid w:val="00F43CBC"/>
    <w:rsid w:val="00F954D3"/>
    <w:rsid w:val="00F978FC"/>
    <w:rsid w:val="00FA2923"/>
    <w:rsid w:val="00FD0201"/>
    <w:rsid w:val="00FE1E2D"/>
    <w:rsid w:val="00FE3631"/>
    <w:rsid w:val="00FE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E5CB3"/>
  <w15:docId w15:val="{8E3BF96A-AA9D-4BB4-858D-3890EC95F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AA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775F59"/>
    <w:pPr>
      <w:spacing w:after="0" w:line="240" w:lineRule="auto"/>
    </w:pPr>
    <w:rPr>
      <w:rFonts w:ascii="Calibri" w:eastAsia="SimSun" w:hAnsi="Calibri" w:cs="Times New Roman"/>
      <w:lang w:eastAsia="zh-CN"/>
    </w:rPr>
  </w:style>
  <w:style w:type="character" w:customStyle="1" w:styleId="BezproredaChar">
    <w:name w:val="Bez proreda Char"/>
    <w:basedOn w:val="Zadanifontodlomka"/>
    <w:link w:val="Bezproreda"/>
    <w:uiPriority w:val="1"/>
    <w:rsid w:val="00775F59"/>
    <w:rPr>
      <w:rFonts w:ascii="Calibri" w:eastAsia="SimSun" w:hAnsi="Calibri" w:cs="Times New Roman"/>
      <w:lang w:eastAsia="zh-CN"/>
    </w:rPr>
  </w:style>
  <w:style w:type="table" w:styleId="Reetkatablice">
    <w:name w:val="Table Grid"/>
    <w:basedOn w:val="Obinatablica"/>
    <w:uiPriority w:val="39"/>
    <w:rsid w:val="00FE36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E363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347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47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6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5D2A9-664C-47E8-9F62-E6FC83D35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708</Words>
  <Characters>4040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sjerkovic</dc:creator>
  <cp:keywords/>
  <dc:description/>
  <cp:lastModifiedBy>astefanac</cp:lastModifiedBy>
  <cp:revision>2</cp:revision>
  <cp:lastPrinted>2022-11-24T12:18:00Z</cp:lastPrinted>
  <dcterms:created xsi:type="dcterms:W3CDTF">2022-11-24T12:18:00Z</dcterms:created>
  <dcterms:modified xsi:type="dcterms:W3CDTF">2022-11-24T12:18:00Z</dcterms:modified>
</cp:coreProperties>
</file>