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11108" w14:textId="1744E8A1" w:rsidR="00542744" w:rsidRDefault="0099348E">
      <w:r>
        <w:t xml:space="preserve">Dnevni redovi GV – </w:t>
      </w:r>
      <w:r w:rsidR="001D776D">
        <w:t>9</w:t>
      </w:r>
      <w:r>
        <w:t>. saziv</w:t>
      </w:r>
    </w:p>
    <w:p w14:paraId="69F717E8" w14:textId="77777777" w:rsidR="001D776D" w:rsidRPr="001D776D" w:rsidRDefault="001D776D" w:rsidP="001D776D"/>
    <w:p w14:paraId="475D119F" w14:textId="77777777" w:rsidR="001D776D" w:rsidRPr="001D776D" w:rsidRDefault="001D776D" w:rsidP="001D776D">
      <w:pPr>
        <w:numPr>
          <w:ilvl w:val="0"/>
          <w:numId w:val="48"/>
        </w:numPr>
        <w:rPr>
          <w:b/>
          <w:bCs/>
        </w:rPr>
      </w:pPr>
      <w:r w:rsidRPr="001D776D">
        <w:rPr>
          <w:b/>
          <w:bCs/>
        </w:rPr>
        <w:t>KONSTITUIRAJUĆA SJEDNICA GRADSKOG VIJEĆA – 10. 06. 2025.</w:t>
      </w:r>
    </w:p>
    <w:p w14:paraId="5879E1A5" w14:textId="77777777" w:rsidR="001D776D" w:rsidRPr="001D776D" w:rsidRDefault="001D776D" w:rsidP="001D776D">
      <w:pPr>
        <w:rPr>
          <w:b/>
          <w:bCs/>
        </w:rPr>
      </w:pPr>
    </w:p>
    <w:p w14:paraId="56D24B76" w14:textId="77777777" w:rsidR="001D776D" w:rsidRPr="001D776D" w:rsidRDefault="001D776D" w:rsidP="001D776D">
      <w:pPr>
        <w:numPr>
          <w:ilvl w:val="0"/>
          <w:numId w:val="49"/>
        </w:numPr>
      </w:pPr>
      <w:r w:rsidRPr="001D776D">
        <w:t>Odluka o izboru Mandatnog odbora</w:t>
      </w:r>
    </w:p>
    <w:p w14:paraId="5CA5C382" w14:textId="77777777" w:rsidR="001D776D" w:rsidRPr="001D776D" w:rsidRDefault="001D776D" w:rsidP="001D776D">
      <w:pPr>
        <w:numPr>
          <w:ilvl w:val="0"/>
          <w:numId w:val="49"/>
        </w:numPr>
      </w:pPr>
      <w:r w:rsidRPr="001D776D">
        <w:t>Izvješće Mandatnog odbora i verifikacija mandata članova Gradskog vijeća</w:t>
      </w:r>
    </w:p>
    <w:p w14:paraId="5E4A43AB" w14:textId="77777777" w:rsidR="001D776D" w:rsidRPr="001D776D" w:rsidRDefault="001D776D" w:rsidP="001D776D">
      <w:pPr>
        <w:numPr>
          <w:ilvl w:val="0"/>
          <w:numId w:val="50"/>
        </w:numPr>
      </w:pPr>
      <w:r w:rsidRPr="001D776D">
        <w:t>Utvrđivanje člana predstavničkog tijela koji će predsjedavati sjednicom do izbora predsjednika</w:t>
      </w:r>
    </w:p>
    <w:p w14:paraId="6212D11C" w14:textId="77777777" w:rsidR="001D776D" w:rsidRPr="001D776D" w:rsidRDefault="001D776D" w:rsidP="001D776D">
      <w:pPr>
        <w:numPr>
          <w:ilvl w:val="0"/>
          <w:numId w:val="50"/>
        </w:numPr>
      </w:pPr>
      <w:r w:rsidRPr="001D776D">
        <w:t>Polaganje svečane prisege članova Gradskog vijeća Grada Slunja</w:t>
      </w:r>
    </w:p>
    <w:p w14:paraId="06ECFEC9" w14:textId="77777777" w:rsidR="001D776D" w:rsidRPr="001D776D" w:rsidRDefault="001D776D" w:rsidP="001D776D">
      <w:pPr>
        <w:numPr>
          <w:ilvl w:val="0"/>
          <w:numId w:val="49"/>
        </w:numPr>
      </w:pPr>
      <w:r w:rsidRPr="001D776D">
        <w:t>Odluka o izboru Odbora za izbor i imenovanje</w:t>
      </w:r>
    </w:p>
    <w:p w14:paraId="4CF70FCE" w14:textId="77777777" w:rsidR="001D776D" w:rsidRPr="001D776D" w:rsidRDefault="001D776D" w:rsidP="001D776D">
      <w:pPr>
        <w:numPr>
          <w:ilvl w:val="0"/>
          <w:numId w:val="49"/>
        </w:numPr>
      </w:pPr>
      <w:r w:rsidRPr="001D776D">
        <w:t>Odluka o izboru predsjednika Gradskog vijeća Grada Slunja</w:t>
      </w:r>
    </w:p>
    <w:p w14:paraId="3D2620D0" w14:textId="77777777" w:rsidR="001D776D" w:rsidRPr="001D776D" w:rsidRDefault="001D776D" w:rsidP="001D776D">
      <w:pPr>
        <w:numPr>
          <w:ilvl w:val="0"/>
          <w:numId w:val="49"/>
        </w:numPr>
      </w:pPr>
      <w:r w:rsidRPr="001D776D">
        <w:t>Odluka o izboru potpredsjednika Gradskog vijeća</w:t>
      </w:r>
    </w:p>
    <w:p w14:paraId="7AC59045" w14:textId="77777777" w:rsidR="001D776D" w:rsidRPr="001D776D" w:rsidRDefault="001D776D" w:rsidP="001D776D">
      <w:pPr>
        <w:numPr>
          <w:ilvl w:val="0"/>
          <w:numId w:val="49"/>
        </w:numPr>
      </w:pPr>
      <w:r w:rsidRPr="001D776D">
        <w:t>Odluka o izboru Odbora za statut i poslovnik</w:t>
      </w:r>
    </w:p>
    <w:p w14:paraId="083C9690" w14:textId="77777777" w:rsidR="001D776D" w:rsidRPr="001D776D" w:rsidRDefault="001D776D" w:rsidP="001D776D">
      <w:pPr>
        <w:numPr>
          <w:ilvl w:val="0"/>
          <w:numId w:val="49"/>
        </w:numPr>
      </w:pPr>
      <w:r w:rsidRPr="001D776D">
        <w:t>Odluka o izboru Odbora za proračun i financije</w:t>
      </w:r>
    </w:p>
    <w:p w14:paraId="1768D095" w14:textId="77777777" w:rsidR="001D776D" w:rsidRPr="001D776D" w:rsidRDefault="001D776D" w:rsidP="001D776D">
      <w:pPr>
        <w:numPr>
          <w:ilvl w:val="0"/>
          <w:numId w:val="49"/>
        </w:numPr>
      </w:pPr>
      <w:r w:rsidRPr="001D776D">
        <w:t xml:space="preserve">Odluka o izboru Povjerenstva za dodjelu javnih priznanja </w:t>
      </w:r>
    </w:p>
    <w:p w14:paraId="2B16956F" w14:textId="77777777" w:rsidR="001D776D" w:rsidRPr="001D776D" w:rsidRDefault="001D776D" w:rsidP="001D776D"/>
    <w:p w14:paraId="1C6F8ABC" w14:textId="513737BC" w:rsidR="001D776D" w:rsidRDefault="001D776D">
      <w:r>
        <w:br w:type="page"/>
      </w:r>
    </w:p>
    <w:p w14:paraId="4E620854" w14:textId="77777777" w:rsidR="001D776D" w:rsidRPr="001D776D" w:rsidRDefault="001D776D" w:rsidP="001D776D"/>
    <w:p w14:paraId="7E2A05BE" w14:textId="77777777" w:rsidR="001D776D" w:rsidRPr="001D776D" w:rsidRDefault="001D776D" w:rsidP="001D776D">
      <w:pPr>
        <w:numPr>
          <w:ilvl w:val="0"/>
          <w:numId w:val="48"/>
        </w:numPr>
        <w:rPr>
          <w:b/>
          <w:bCs/>
        </w:rPr>
      </w:pPr>
      <w:r w:rsidRPr="001D776D">
        <w:rPr>
          <w:b/>
          <w:bCs/>
        </w:rPr>
        <w:t>SJEDNICA GRADSKOG VIJEĆA – 30. 06. 2025.</w:t>
      </w:r>
    </w:p>
    <w:p w14:paraId="2D2B33C0" w14:textId="77777777" w:rsidR="001D776D" w:rsidRPr="001D776D" w:rsidRDefault="001D776D" w:rsidP="001D776D">
      <w:pPr>
        <w:rPr>
          <w:b/>
          <w:bCs/>
        </w:rPr>
      </w:pPr>
    </w:p>
    <w:p w14:paraId="6D6D0B9D" w14:textId="77777777" w:rsidR="001D776D" w:rsidRPr="001D776D" w:rsidRDefault="001D776D" w:rsidP="001D776D">
      <w:pPr>
        <w:numPr>
          <w:ilvl w:val="0"/>
          <w:numId w:val="51"/>
        </w:numPr>
      </w:pPr>
      <w:r w:rsidRPr="001D776D">
        <w:t>Zaključak o usvajanju zapisnika sa 39. sjednice i 1. konstituirajuće sjednice Gradskog vijeća Grada Slunja</w:t>
      </w:r>
    </w:p>
    <w:p w14:paraId="0B636F17" w14:textId="77777777" w:rsidR="001D776D" w:rsidRPr="001D776D" w:rsidRDefault="001D776D" w:rsidP="001D776D">
      <w:pPr>
        <w:numPr>
          <w:ilvl w:val="0"/>
          <w:numId w:val="51"/>
        </w:numPr>
      </w:pPr>
      <w:r w:rsidRPr="001D776D">
        <w:t>Odluka o izmjenama i dopunama Proračuna Grada Slunja za 2025. godinu</w:t>
      </w:r>
    </w:p>
    <w:p w14:paraId="00A96BF3" w14:textId="77777777" w:rsidR="001D776D" w:rsidRPr="001D776D" w:rsidRDefault="001D776D" w:rsidP="001D776D">
      <w:pPr>
        <w:numPr>
          <w:ilvl w:val="0"/>
          <w:numId w:val="51"/>
        </w:numPr>
      </w:pPr>
      <w:r w:rsidRPr="001D776D">
        <w:t>Odluka o dopuni Odluke o izvršavanju Proračuna Grada Slunja za 2025. godinu</w:t>
      </w:r>
    </w:p>
    <w:p w14:paraId="7E9EEB4B" w14:textId="77777777" w:rsidR="001D776D" w:rsidRPr="001D776D" w:rsidRDefault="001D776D" w:rsidP="001D776D">
      <w:pPr>
        <w:numPr>
          <w:ilvl w:val="0"/>
          <w:numId w:val="51"/>
        </w:numPr>
      </w:pPr>
      <w:r w:rsidRPr="001D776D">
        <w:t>Odluka o izmjenama Odluke o usvajanju Socijalnog programa Grada Slunja za 2025. godinu</w:t>
      </w:r>
    </w:p>
    <w:p w14:paraId="31B587EC" w14:textId="77777777" w:rsidR="001D776D" w:rsidRPr="001D776D" w:rsidRDefault="001D776D" w:rsidP="001D776D">
      <w:pPr>
        <w:numPr>
          <w:ilvl w:val="0"/>
          <w:numId w:val="51"/>
        </w:numPr>
      </w:pPr>
      <w:r w:rsidRPr="001D776D">
        <w:t>Odluka o izmjenama i dopunama Programa javnih potreba u kulturi Grada Slunja za 2025. godinu</w:t>
      </w:r>
    </w:p>
    <w:p w14:paraId="1C2C2880" w14:textId="77777777" w:rsidR="001D776D" w:rsidRPr="001D776D" w:rsidRDefault="001D776D" w:rsidP="001D776D">
      <w:pPr>
        <w:numPr>
          <w:ilvl w:val="0"/>
          <w:numId w:val="51"/>
        </w:numPr>
      </w:pPr>
      <w:r w:rsidRPr="001D776D">
        <w:t>Odluka o izmjeni Programa javnih potreba u sportu Grada Slunja za 2025. godinu</w:t>
      </w:r>
    </w:p>
    <w:p w14:paraId="651A8014" w14:textId="77777777" w:rsidR="001D776D" w:rsidRPr="001D776D" w:rsidRDefault="001D776D" w:rsidP="001D776D">
      <w:pPr>
        <w:numPr>
          <w:ilvl w:val="0"/>
          <w:numId w:val="51"/>
        </w:numPr>
      </w:pPr>
      <w:r w:rsidRPr="001D776D">
        <w:t>Odluka o izmjenama Programa potpora poljoprivredi na području Grada Slunja za 2025.-2027. godinu</w:t>
      </w:r>
    </w:p>
    <w:p w14:paraId="44B06757" w14:textId="77777777" w:rsidR="001D776D" w:rsidRPr="001D776D" w:rsidRDefault="001D776D" w:rsidP="001D776D">
      <w:pPr>
        <w:numPr>
          <w:ilvl w:val="0"/>
          <w:numId w:val="51"/>
        </w:numPr>
      </w:pPr>
      <w:r w:rsidRPr="001D776D">
        <w:t>Odluka o izmjeni Programa dodjele potpore poduzetništvu u 2025. godini</w:t>
      </w:r>
    </w:p>
    <w:p w14:paraId="3E7959E9" w14:textId="77777777" w:rsidR="001D776D" w:rsidRPr="001D776D" w:rsidRDefault="001D776D" w:rsidP="001D776D">
      <w:pPr>
        <w:numPr>
          <w:ilvl w:val="0"/>
          <w:numId w:val="51"/>
        </w:numPr>
      </w:pPr>
      <w:r w:rsidRPr="001D776D">
        <w:t>Odluka o izmjenama i dopunama Programa građenja komunalne infrastrukture na području Grada Slunja u 2025. godini</w:t>
      </w:r>
    </w:p>
    <w:p w14:paraId="507B094C" w14:textId="77777777" w:rsidR="001D776D" w:rsidRPr="001D776D" w:rsidRDefault="001D776D" w:rsidP="001D776D">
      <w:pPr>
        <w:numPr>
          <w:ilvl w:val="0"/>
          <w:numId w:val="51"/>
        </w:numPr>
      </w:pPr>
      <w:r w:rsidRPr="001D776D">
        <w:t>Odluka o izmjenama Programa održavanja komunalne infrastrukture na području Grada Slunja u 2025. godini</w:t>
      </w:r>
    </w:p>
    <w:p w14:paraId="1B2097A8" w14:textId="77777777" w:rsidR="001D776D" w:rsidRPr="001D776D" w:rsidRDefault="001D776D" w:rsidP="001D776D">
      <w:pPr>
        <w:numPr>
          <w:ilvl w:val="0"/>
          <w:numId w:val="51"/>
        </w:numPr>
      </w:pPr>
      <w:r w:rsidRPr="001D776D">
        <w:t>Odluka o izmjenama Programa korištenja namjenskih prihoda Proračuna u 2025. godini</w:t>
      </w:r>
    </w:p>
    <w:p w14:paraId="4C66C2D9" w14:textId="77777777" w:rsidR="001D776D" w:rsidRPr="001D776D" w:rsidRDefault="001D776D" w:rsidP="001D776D">
      <w:pPr>
        <w:numPr>
          <w:ilvl w:val="0"/>
          <w:numId w:val="51"/>
        </w:numPr>
      </w:pPr>
      <w:r w:rsidRPr="001D776D">
        <w:t>Odluka o izmjeni Odluke o spomeničkoj renti</w:t>
      </w:r>
    </w:p>
    <w:p w14:paraId="1D4DEF3A" w14:textId="77777777" w:rsidR="001D776D" w:rsidRPr="001D776D" w:rsidRDefault="001D776D" w:rsidP="001D776D">
      <w:pPr>
        <w:numPr>
          <w:ilvl w:val="0"/>
          <w:numId w:val="51"/>
        </w:numPr>
      </w:pPr>
      <w:r w:rsidRPr="001D776D">
        <w:t xml:space="preserve">Odluka o izmjeni Odluke o organizaciji i načinu naplate parkiranja </w:t>
      </w:r>
    </w:p>
    <w:p w14:paraId="51DF493A" w14:textId="77777777" w:rsidR="001D776D" w:rsidRPr="001D776D" w:rsidRDefault="001D776D" w:rsidP="001D776D">
      <w:pPr>
        <w:numPr>
          <w:ilvl w:val="0"/>
          <w:numId w:val="51"/>
        </w:numPr>
      </w:pPr>
      <w:r w:rsidRPr="001D776D">
        <w:t>Prethodna suglasnost na visinu naknade za korištenje i rezervaciju grobnog mjesta na Katoličkom groblju Slunj I – Polje F i Katoličkom groblju Lađevac  - Polje B i C</w:t>
      </w:r>
    </w:p>
    <w:p w14:paraId="7E092902" w14:textId="77777777" w:rsidR="001D776D" w:rsidRPr="001D776D" w:rsidRDefault="001D776D" w:rsidP="001D776D">
      <w:pPr>
        <w:numPr>
          <w:ilvl w:val="0"/>
          <w:numId w:val="51"/>
        </w:numPr>
      </w:pPr>
      <w:r w:rsidRPr="001D776D">
        <w:t xml:space="preserve">Odluka o izmjenama i dopunama Odluke o raspodjeli sredstava za redovito godišnje financiranje političkih stranaka  zastupljenih u Gradskom vijeću u 2025. godini </w:t>
      </w:r>
    </w:p>
    <w:p w14:paraId="407723FE" w14:textId="77777777" w:rsidR="001D776D" w:rsidRPr="001D776D" w:rsidRDefault="001D776D" w:rsidP="001D776D">
      <w:pPr>
        <w:numPr>
          <w:ilvl w:val="0"/>
          <w:numId w:val="51"/>
        </w:numPr>
      </w:pPr>
      <w:r w:rsidRPr="001D776D">
        <w:t>Odluka o izmjenama Odluke o načinu utvrđivanja plaća za radnike u ustanovama i udrugama koje se financiraju iz proračuna Grada Slunja</w:t>
      </w:r>
    </w:p>
    <w:p w14:paraId="35ACA143" w14:textId="77777777" w:rsidR="001D776D" w:rsidRPr="001D776D" w:rsidRDefault="001D776D" w:rsidP="001D776D">
      <w:pPr>
        <w:numPr>
          <w:ilvl w:val="0"/>
          <w:numId w:val="51"/>
        </w:numPr>
      </w:pPr>
      <w:r w:rsidRPr="001D776D">
        <w:t>Odluka o dodjeli javnih priznanja Grada Slunja u 2025. godini</w:t>
      </w:r>
    </w:p>
    <w:p w14:paraId="3AB366F3" w14:textId="77777777" w:rsidR="001D776D" w:rsidRPr="001D776D" w:rsidRDefault="001D776D" w:rsidP="001D776D">
      <w:pPr>
        <w:numPr>
          <w:ilvl w:val="0"/>
          <w:numId w:val="51"/>
        </w:numPr>
      </w:pPr>
      <w:r w:rsidRPr="001D776D">
        <w:t xml:space="preserve">Odluka o prihvaćanju ponude za prodaju k.č.65/1 k.o. Slunj 1 </w:t>
      </w:r>
    </w:p>
    <w:p w14:paraId="0F81496E" w14:textId="77777777" w:rsidR="001D776D" w:rsidRPr="001D776D" w:rsidRDefault="001D776D" w:rsidP="001D776D">
      <w:pPr>
        <w:numPr>
          <w:ilvl w:val="0"/>
          <w:numId w:val="51"/>
        </w:numPr>
      </w:pPr>
      <w:r w:rsidRPr="001D776D">
        <w:t>Zaključak o utvrđivanju prijedloga razrješenja i imenovanja mrtvozornika za područje Grada Slunja</w:t>
      </w:r>
    </w:p>
    <w:p w14:paraId="58504EB0" w14:textId="77777777" w:rsidR="00DD3FDE" w:rsidRPr="00DD3FDE" w:rsidRDefault="00DD3FDE" w:rsidP="00DD3FDE">
      <w:pPr>
        <w:rPr>
          <w:b/>
          <w:bCs/>
        </w:rPr>
      </w:pPr>
      <w:r w:rsidRPr="00DD3FDE">
        <w:rPr>
          <w:b/>
          <w:bCs/>
        </w:rPr>
        <w:lastRenderedPageBreak/>
        <w:t>3. sjednica Gradskog vijeća, održana 28. 07. 2025.</w:t>
      </w:r>
    </w:p>
    <w:p w14:paraId="1BE7A309" w14:textId="77777777" w:rsidR="00DD3FDE" w:rsidRPr="00DD3FDE" w:rsidRDefault="00DD3FDE" w:rsidP="00DD3FDE">
      <w:pPr>
        <w:rPr>
          <w:b/>
          <w:bCs/>
        </w:rPr>
      </w:pPr>
    </w:p>
    <w:p w14:paraId="206655BB" w14:textId="77777777" w:rsidR="00DD3FDE" w:rsidRPr="00DD3FDE" w:rsidRDefault="00DD3FDE" w:rsidP="00DD3FDE">
      <w:pPr>
        <w:numPr>
          <w:ilvl w:val="0"/>
          <w:numId w:val="52"/>
        </w:numPr>
      </w:pPr>
      <w:r w:rsidRPr="00DD3FDE">
        <w:t>Zaključak o usvajanju zapisnika s 2. sjednice Gradskog vijeća</w:t>
      </w:r>
    </w:p>
    <w:p w14:paraId="10F3A906" w14:textId="77777777" w:rsidR="00DD3FDE" w:rsidRPr="00DD3FDE" w:rsidRDefault="00DD3FDE" w:rsidP="00DD3FDE">
      <w:pPr>
        <w:numPr>
          <w:ilvl w:val="0"/>
          <w:numId w:val="52"/>
        </w:numPr>
      </w:pPr>
      <w:r w:rsidRPr="00DD3FDE">
        <w:t xml:space="preserve">Izvješće o radu Gradonačelnice za razdoblje 01.01.2025. do 30.06. 2025. godine </w:t>
      </w:r>
    </w:p>
    <w:p w14:paraId="6EA80698" w14:textId="77777777" w:rsidR="00DD3FDE" w:rsidRPr="00DD3FDE" w:rsidRDefault="00DD3FDE" w:rsidP="00DD3FDE">
      <w:pPr>
        <w:numPr>
          <w:ilvl w:val="0"/>
          <w:numId w:val="52"/>
        </w:numPr>
      </w:pPr>
      <w:r w:rsidRPr="00DD3FDE">
        <w:t>Razmatranje Godišnjeg izvješća o izvršenju financijskog plana Zajednice sportskih udruga Grada Slunja za 2024. godinu</w:t>
      </w:r>
    </w:p>
    <w:p w14:paraId="3F11F6FF" w14:textId="77777777" w:rsidR="00DD3FDE" w:rsidRPr="00DD3FDE" w:rsidRDefault="00DD3FDE" w:rsidP="00DD3FDE">
      <w:pPr>
        <w:numPr>
          <w:ilvl w:val="0"/>
          <w:numId w:val="52"/>
        </w:numPr>
      </w:pPr>
      <w:r w:rsidRPr="00DD3FDE">
        <w:t>Razmatranje Godišnjeg izvješća o izvršenju financijskog plana Knjižnice i čitaonice  Slunj za 2024. godinu</w:t>
      </w:r>
    </w:p>
    <w:p w14:paraId="2F3D5F31" w14:textId="77777777" w:rsidR="00DD3FDE" w:rsidRPr="00DD3FDE" w:rsidRDefault="00DD3FDE" w:rsidP="00DD3FDE">
      <w:pPr>
        <w:numPr>
          <w:ilvl w:val="0"/>
          <w:numId w:val="52"/>
        </w:numPr>
      </w:pPr>
      <w:r w:rsidRPr="00DD3FDE">
        <w:t>Razmatranje Izvješća o radu i financijskog izvješća Komunalnog društva LIPA d.o.o. za 2024. godinu</w:t>
      </w:r>
    </w:p>
    <w:p w14:paraId="6079AA5F" w14:textId="77777777" w:rsidR="00DD3FDE" w:rsidRPr="00DD3FDE" w:rsidRDefault="00DD3FDE" w:rsidP="00DD3FDE">
      <w:pPr>
        <w:numPr>
          <w:ilvl w:val="0"/>
          <w:numId w:val="52"/>
        </w:numPr>
      </w:pPr>
      <w:r w:rsidRPr="00DD3FDE">
        <w:t>Razmatranje Godišnjeg izvješća o izvršenju financijskog plana Pučkog otvorenog učilišta Slunj za 2024. godinu</w:t>
      </w:r>
    </w:p>
    <w:p w14:paraId="3689FAF8" w14:textId="77777777" w:rsidR="00DD3FDE" w:rsidRPr="00DD3FDE" w:rsidRDefault="00DD3FDE" w:rsidP="00DD3FDE">
      <w:pPr>
        <w:numPr>
          <w:ilvl w:val="0"/>
          <w:numId w:val="52"/>
        </w:numPr>
      </w:pPr>
      <w:r w:rsidRPr="00DD3FDE">
        <w:t xml:space="preserve">Razmatranje Izvještaja o izvršenju financijskog plana Dječjeg vrtića Slunj za razdoblje 01.01.2024. do 31.12.2024. godine </w:t>
      </w:r>
    </w:p>
    <w:p w14:paraId="666DCA9E" w14:textId="77777777" w:rsidR="00DD3FDE" w:rsidRPr="00DD3FDE" w:rsidRDefault="00DD3FDE" w:rsidP="00DD3FDE">
      <w:pPr>
        <w:numPr>
          <w:ilvl w:val="0"/>
          <w:numId w:val="52"/>
        </w:numPr>
      </w:pPr>
      <w:r w:rsidRPr="00DD3FDE">
        <w:t>Razmatranje Izvještaja o financijsko materijalnom poslovanju DVD-a Slunj za razdoblje 01.01.2024. - 31.12.2024. godine</w:t>
      </w:r>
    </w:p>
    <w:p w14:paraId="1D02F707" w14:textId="77777777" w:rsidR="00DD3FDE" w:rsidRPr="00DD3FDE" w:rsidRDefault="00DD3FDE" w:rsidP="00DD3FDE">
      <w:pPr>
        <w:numPr>
          <w:ilvl w:val="0"/>
          <w:numId w:val="52"/>
        </w:numPr>
      </w:pPr>
      <w:r w:rsidRPr="00DD3FDE">
        <w:t>Razmatranje Izvješća o radu Gradskog društva Crvenog križa Slunj za razdoblje od  01.01.2024. do 31.12.2024. godine</w:t>
      </w:r>
    </w:p>
    <w:p w14:paraId="15CB830A" w14:textId="77777777" w:rsidR="00DD3FDE" w:rsidRPr="00DD3FDE" w:rsidRDefault="00DD3FDE" w:rsidP="00DD3FDE">
      <w:pPr>
        <w:numPr>
          <w:ilvl w:val="0"/>
          <w:numId w:val="52"/>
        </w:numPr>
      </w:pPr>
      <w:r w:rsidRPr="00DD3FDE">
        <w:t>Razmatranje Financijskog izvješća tvrtke Radio Slunj d.o.o. za razdoblje 01.01.2024. - 31.12.2024. godine</w:t>
      </w:r>
    </w:p>
    <w:p w14:paraId="3B6ED2A7" w14:textId="77777777" w:rsidR="00DD3FDE" w:rsidRPr="00DD3FDE" w:rsidRDefault="00DD3FDE" w:rsidP="00DD3FDE">
      <w:pPr>
        <w:numPr>
          <w:ilvl w:val="0"/>
          <w:numId w:val="52"/>
        </w:numPr>
      </w:pPr>
      <w:r w:rsidRPr="00DD3FDE">
        <w:t>Razmatranje Godišnjeg financijskog izvješća o izvršenju financijskog plana Vodovoda i kanalizacije d.o.o. Podružnice Slunj za 2024. godinu</w:t>
      </w:r>
    </w:p>
    <w:p w14:paraId="2594171A" w14:textId="77777777" w:rsidR="00DD3FDE" w:rsidRPr="00DD3FDE" w:rsidRDefault="00DD3FDE" w:rsidP="00DD3FDE">
      <w:pPr>
        <w:numPr>
          <w:ilvl w:val="0"/>
          <w:numId w:val="52"/>
        </w:numPr>
      </w:pPr>
      <w:r w:rsidRPr="00DD3FDE">
        <w:t>Razmatranje Izvješća o izvršenju godišnjeg programa rada i financijskog plana Turističke zajednice Grada Slunja za 2024. godinu</w:t>
      </w:r>
    </w:p>
    <w:p w14:paraId="3D471065" w14:textId="77777777" w:rsidR="00DD3FDE" w:rsidRPr="00DD3FDE" w:rsidRDefault="00DD3FDE" w:rsidP="00DD3FDE">
      <w:pPr>
        <w:numPr>
          <w:ilvl w:val="0"/>
          <w:numId w:val="52"/>
        </w:numPr>
      </w:pPr>
      <w:r w:rsidRPr="00DD3FDE">
        <w:t>Odluka o povećanju temeljnog kapitala Komunalnog društva LIPA d.o.o.</w:t>
      </w:r>
    </w:p>
    <w:p w14:paraId="6A4CC543" w14:textId="77777777" w:rsidR="00DD3FDE" w:rsidRPr="00DD3FDE" w:rsidRDefault="00DD3FDE" w:rsidP="00DD3FDE">
      <w:pPr>
        <w:numPr>
          <w:ilvl w:val="0"/>
          <w:numId w:val="52"/>
        </w:numPr>
      </w:pPr>
      <w:r w:rsidRPr="00DD3FDE">
        <w:t>Odluka o izmjeni Programa građenja komunalne infrastrukture na području Grada Slunja u 2025. godini</w:t>
      </w:r>
    </w:p>
    <w:p w14:paraId="1E387BA0" w14:textId="77777777" w:rsidR="00DD3FDE" w:rsidRPr="00DD3FDE" w:rsidRDefault="00DD3FDE" w:rsidP="00DD3FDE">
      <w:pPr>
        <w:numPr>
          <w:ilvl w:val="0"/>
          <w:numId w:val="52"/>
        </w:numPr>
      </w:pPr>
      <w:r w:rsidRPr="00DD3FDE">
        <w:t>Odluka o prodaji stanova u vlasništvu Grada u Ulici 14. domobranske pukovnije 5 i u Ulici kralja Zvonimira 17</w:t>
      </w:r>
    </w:p>
    <w:p w14:paraId="77EB6C42" w14:textId="77777777" w:rsidR="00DD3FDE" w:rsidRPr="00DD3FDE" w:rsidRDefault="00DD3FDE" w:rsidP="00DD3FDE">
      <w:pPr>
        <w:numPr>
          <w:ilvl w:val="0"/>
          <w:numId w:val="52"/>
        </w:numPr>
      </w:pPr>
      <w:r w:rsidRPr="00DD3FDE">
        <w:t xml:space="preserve">Odluka o osnivanju i imenovanju Povjerenstva za zakup i prodaju poljoprivrednog zemljišta u vlasništvu Republike Hrvatske na području Grada Slunja </w:t>
      </w:r>
    </w:p>
    <w:p w14:paraId="1DA51697" w14:textId="77777777" w:rsidR="00DD3FDE" w:rsidRDefault="00DD3FDE" w:rsidP="00DD3FDE">
      <w:pPr>
        <w:numPr>
          <w:ilvl w:val="0"/>
          <w:numId w:val="52"/>
        </w:numPr>
      </w:pPr>
      <w:r w:rsidRPr="00DD3FDE">
        <w:t>Prethodna suglasnost na visinu naknade za korištenje i rezervaciju grobnog mjesta na Katoličkom groblju Slunj (izuzev polja F), Pravoslavnom groblju Slunj, Nikšić, Cvitović i Lađevac (izuzev polja C i D)</w:t>
      </w:r>
    </w:p>
    <w:p w14:paraId="2CD6A21E" w14:textId="77777777" w:rsidR="00DD3FDE" w:rsidRPr="00DD3FDE" w:rsidRDefault="00DD3FDE" w:rsidP="00DD3FDE">
      <w:pPr>
        <w:ind w:left="720"/>
      </w:pPr>
    </w:p>
    <w:p w14:paraId="05679736" w14:textId="77777777" w:rsidR="00DD3FDE" w:rsidRPr="00DD3FDE" w:rsidRDefault="00DD3FDE" w:rsidP="00DD3FDE">
      <w:r w:rsidRPr="00DD3FDE">
        <w:lastRenderedPageBreak/>
        <w:t xml:space="preserve">4. </w:t>
      </w:r>
      <w:r w:rsidRPr="00DD3FDE">
        <w:rPr>
          <w:b/>
          <w:bCs/>
        </w:rPr>
        <w:t>sjednica Gradskog vijeća, održana 29. 09. 2025.</w:t>
      </w:r>
    </w:p>
    <w:p w14:paraId="7220A4D1" w14:textId="77777777" w:rsidR="00DD3FDE" w:rsidRPr="00DD3FDE" w:rsidRDefault="00DD3FDE" w:rsidP="00DD3FDE"/>
    <w:p w14:paraId="695FDA96" w14:textId="77777777" w:rsidR="00DD3FDE" w:rsidRPr="00DD3FDE" w:rsidRDefault="00DD3FDE" w:rsidP="00DD3FDE">
      <w:pPr>
        <w:numPr>
          <w:ilvl w:val="0"/>
          <w:numId w:val="53"/>
        </w:numPr>
      </w:pPr>
      <w:r w:rsidRPr="00DD3FDE">
        <w:t>Zaključak o usvajanju zapisnika sa 3. sjednice Gradskog vijeća</w:t>
      </w:r>
    </w:p>
    <w:p w14:paraId="1D51A5A7" w14:textId="77777777" w:rsidR="00DD3FDE" w:rsidRPr="00DD3FDE" w:rsidRDefault="00DD3FDE" w:rsidP="00DD3FDE">
      <w:pPr>
        <w:numPr>
          <w:ilvl w:val="0"/>
          <w:numId w:val="53"/>
        </w:numPr>
      </w:pPr>
      <w:r w:rsidRPr="00DD3FDE">
        <w:t>Izvješće o izvršenju Financijskog plana Dječjeg vrtića Slunj za razdoblje 01.01. do 30.6.2025. godine</w:t>
      </w:r>
    </w:p>
    <w:p w14:paraId="604CC67E" w14:textId="77777777" w:rsidR="00DD3FDE" w:rsidRPr="00DD3FDE" w:rsidRDefault="00DD3FDE" w:rsidP="00DD3FDE">
      <w:pPr>
        <w:numPr>
          <w:ilvl w:val="0"/>
          <w:numId w:val="53"/>
        </w:numPr>
      </w:pPr>
      <w:r w:rsidRPr="00DD3FDE">
        <w:t>Polugodišnji izvještaj o izvršenju financijskog plana Knjižnice i čitaonice Slunj za razdoblje 01.01. do 30.06.2025. godine</w:t>
      </w:r>
    </w:p>
    <w:p w14:paraId="7C67ACE8" w14:textId="77777777" w:rsidR="00DD3FDE" w:rsidRPr="00DD3FDE" w:rsidRDefault="00DD3FDE" w:rsidP="00DD3FDE">
      <w:pPr>
        <w:numPr>
          <w:ilvl w:val="0"/>
          <w:numId w:val="53"/>
        </w:numPr>
      </w:pPr>
      <w:r w:rsidRPr="00DD3FDE">
        <w:t>Polugodišnji izvještaj o izvršenju financijskog plana Pučkog otvorenog učilišta Slunj za razdoblje 01.01. do 30.06.2025. godine</w:t>
      </w:r>
    </w:p>
    <w:p w14:paraId="30613805" w14:textId="77777777" w:rsidR="00DD3FDE" w:rsidRPr="00DD3FDE" w:rsidRDefault="00DD3FDE" w:rsidP="00DD3FDE">
      <w:pPr>
        <w:numPr>
          <w:ilvl w:val="0"/>
          <w:numId w:val="53"/>
        </w:numPr>
      </w:pPr>
      <w:r w:rsidRPr="00DD3FDE">
        <w:t>Polugodišnje izvješće o radu Gradskog društva Crvenog križa Slunj za razdoblje 01.01. do 30.06.2025. godine</w:t>
      </w:r>
    </w:p>
    <w:p w14:paraId="1CAED57C" w14:textId="77777777" w:rsidR="00DD3FDE" w:rsidRPr="00DD3FDE" w:rsidRDefault="00DD3FDE" w:rsidP="00DD3FDE">
      <w:pPr>
        <w:numPr>
          <w:ilvl w:val="0"/>
          <w:numId w:val="53"/>
        </w:numPr>
      </w:pPr>
      <w:r w:rsidRPr="00DD3FDE">
        <w:t>Izvještaj o financijsko materijalnom poslovanju Dobrovoljnog vatrogasnog društva Slunj za razdoblje 01.01. do 30.06.2025. godine</w:t>
      </w:r>
    </w:p>
    <w:p w14:paraId="7A40BC54" w14:textId="77777777" w:rsidR="00DD3FDE" w:rsidRPr="00DD3FDE" w:rsidRDefault="00DD3FDE" w:rsidP="00DD3FDE">
      <w:pPr>
        <w:numPr>
          <w:ilvl w:val="0"/>
          <w:numId w:val="53"/>
        </w:numPr>
      </w:pPr>
      <w:r w:rsidRPr="00DD3FDE">
        <w:t>Izvješće o radu i financijsko izvješće Komunalnog društva LIPA d.o.o. za razdoblje 01.01. do 30.06.2025. godine</w:t>
      </w:r>
    </w:p>
    <w:p w14:paraId="2085CAE5" w14:textId="77777777" w:rsidR="00DD3FDE" w:rsidRPr="00DD3FDE" w:rsidRDefault="00DD3FDE" w:rsidP="00DD3FDE">
      <w:pPr>
        <w:numPr>
          <w:ilvl w:val="0"/>
          <w:numId w:val="53"/>
        </w:numPr>
      </w:pPr>
      <w:r w:rsidRPr="00DD3FDE">
        <w:t>Polugodišnje financijsko izvješće o izvršenju financijskog plana Vodovod i kanalizacija d.o.o. - Podružnica Slunj za razdoblje 01.01. do 30.06.2025. godine</w:t>
      </w:r>
    </w:p>
    <w:p w14:paraId="47C567B7" w14:textId="77777777" w:rsidR="00DD3FDE" w:rsidRPr="00DD3FDE" w:rsidRDefault="00DD3FDE" w:rsidP="00DD3FDE">
      <w:pPr>
        <w:numPr>
          <w:ilvl w:val="0"/>
          <w:numId w:val="53"/>
        </w:numPr>
      </w:pPr>
      <w:r w:rsidRPr="00DD3FDE">
        <w:t>Polugodišnji izvještaj o izvršenju financijskog plana Radio Slunja za razdoblje 01.01. do 30.06.2025. godine</w:t>
      </w:r>
    </w:p>
    <w:p w14:paraId="7B28BDFB" w14:textId="77777777" w:rsidR="00DD3FDE" w:rsidRPr="00DD3FDE" w:rsidRDefault="00DD3FDE" w:rsidP="00DD3FDE">
      <w:pPr>
        <w:numPr>
          <w:ilvl w:val="0"/>
          <w:numId w:val="53"/>
        </w:numPr>
      </w:pPr>
      <w:r w:rsidRPr="00DD3FDE">
        <w:t>Polugodišnje izvješće o izvršenju financijskog plana Zajednice športskih udruga Grada Slunja za razdoblje 01.01. do 30.06.2025. godine</w:t>
      </w:r>
    </w:p>
    <w:p w14:paraId="650D329A" w14:textId="77777777" w:rsidR="00DD3FDE" w:rsidRPr="00DD3FDE" w:rsidRDefault="00DD3FDE" w:rsidP="00DD3FDE">
      <w:pPr>
        <w:numPr>
          <w:ilvl w:val="0"/>
          <w:numId w:val="53"/>
        </w:numPr>
      </w:pPr>
      <w:r w:rsidRPr="00DD3FDE">
        <w:t>Informacija o polugodišnjem izvještaju o izvršenju plana Turističke zajednice Grada Slunja za razdoblje 01.01. do 30.06.2025. godine</w:t>
      </w:r>
    </w:p>
    <w:p w14:paraId="465B37DB" w14:textId="77777777" w:rsidR="00DD3FDE" w:rsidRPr="00DD3FDE" w:rsidRDefault="00DD3FDE" w:rsidP="00DD3FDE">
      <w:pPr>
        <w:numPr>
          <w:ilvl w:val="0"/>
          <w:numId w:val="53"/>
        </w:numPr>
      </w:pPr>
      <w:r w:rsidRPr="00DD3FDE">
        <w:t>Odluka o prihvaćanju izvještaja o izvršenju Proračuna Grada Slunja za razdoblje 01.01. - 30.06.2025. godine</w:t>
      </w:r>
    </w:p>
    <w:p w14:paraId="347A9457" w14:textId="77777777" w:rsidR="00DD3FDE" w:rsidRPr="00DD3FDE" w:rsidRDefault="00DD3FDE" w:rsidP="00DD3FDE">
      <w:pPr>
        <w:numPr>
          <w:ilvl w:val="0"/>
          <w:numId w:val="53"/>
        </w:numPr>
      </w:pPr>
      <w:r w:rsidRPr="00DD3FDE">
        <w:t>Odluka o načinu raspodjele sredstava pomoći za obnovu zgrada oštećenih potresom 2024. na području Grada Slunja</w:t>
      </w:r>
    </w:p>
    <w:p w14:paraId="5D99A7E5" w14:textId="77777777" w:rsidR="00DD3FDE" w:rsidRPr="00DD3FDE" w:rsidRDefault="00DD3FDE" w:rsidP="00DD3FDE">
      <w:pPr>
        <w:numPr>
          <w:ilvl w:val="0"/>
          <w:numId w:val="53"/>
        </w:numPr>
      </w:pPr>
      <w:r w:rsidRPr="00DD3FDE">
        <w:t>Odluka o izboru najpovoljnije ponude za kupnju stana u Ulici 14. domobranske pukovnije 5 i stana u Ulici kralja Zvonimira 17</w:t>
      </w:r>
    </w:p>
    <w:p w14:paraId="6ACAD14F" w14:textId="77777777" w:rsidR="00DD3FDE" w:rsidRPr="00DD3FDE" w:rsidRDefault="00DD3FDE" w:rsidP="00DD3FDE">
      <w:pPr>
        <w:numPr>
          <w:ilvl w:val="0"/>
          <w:numId w:val="53"/>
        </w:numPr>
      </w:pPr>
      <w:r w:rsidRPr="00DD3FDE">
        <w:t>Odluka o ukidanju javnog dobra na k.č. 894/1, k.o. Nikšić</w:t>
      </w:r>
    </w:p>
    <w:p w14:paraId="01CCAABB" w14:textId="77777777" w:rsidR="00DD3FDE" w:rsidRPr="00DD3FDE" w:rsidRDefault="00DD3FDE" w:rsidP="00DD3FDE">
      <w:pPr>
        <w:numPr>
          <w:ilvl w:val="0"/>
          <w:numId w:val="53"/>
        </w:numPr>
      </w:pPr>
      <w:r w:rsidRPr="00DD3FDE">
        <w:t>Odluka o proglašenju statusa nerazvrstane ceste – javnog dobra u općoj uporabi NCP 258</w:t>
      </w:r>
    </w:p>
    <w:p w14:paraId="23BE721F" w14:textId="77777777" w:rsidR="00DD3FDE" w:rsidRPr="00DD3FDE" w:rsidRDefault="00DD3FDE" w:rsidP="00DD3FDE">
      <w:pPr>
        <w:numPr>
          <w:ilvl w:val="0"/>
          <w:numId w:val="53"/>
        </w:numPr>
      </w:pPr>
      <w:r w:rsidRPr="00DD3FDE">
        <w:t>Odluke o izmjeni Odluke o proglašenju statusa nerazvrstane ceste – javnog dobra u općoj uporabi u k.o. Slunj 1</w:t>
      </w:r>
    </w:p>
    <w:p w14:paraId="5C2CCCDB" w14:textId="77777777" w:rsidR="00DD3FDE" w:rsidRPr="00DD3FDE" w:rsidRDefault="00DD3FDE" w:rsidP="00DD3FDE">
      <w:pPr>
        <w:numPr>
          <w:ilvl w:val="0"/>
          <w:numId w:val="53"/>
        </w:numPr>
      </w:pPr>
      <w:r w:rsidRPr="00DD3FDE">
        <w:t xml:space="preserve">Odluka o usvajanju </w:t>
      </w:r>
      <w:r w:rsidRPr="00DD3FDE">
        <w:rPr>
          <w:lang w:val="en-US"/>
        </w:rPr>
        <w:t>Plana upravljanja destinacijom Slunj–Rastoke 2025.–2029.</w:t>
      </w:r>
    </w:p>
    <w:p w14:paraId="3DBBC3E0" w14:textId="77777777" w:rsidR="00DD3FDE" w:rsidRPr="00DD3FDE" w:rsidRDefault="00DD3FDE" w:rsidP="00DD3FDE">
      <w:pPr>
        <w:numPr>
          <w:ilvl w:val="0"/>
          <w:numId w:val="53"/>
        </w:numPr>
      </w:pPr>
      <w:r w:rsidRPr="00DD3FDE">
        <w:lastRenderedPageBreak/>
        <w:t>Odluka o izmjeni Odluke o prihvaćanju ponude za prodaju kč.br. 65/1 k.o. Slunj 1</w:t>
      </w:r>
    </w:p>
    <w:p w14:paraId="67564BCE" w14:textId="77777777" w:rsidR="00DD3FDE" w:rsidRPr="00DD3FDE" w:rsidRDefault="00DD3FDE" w:rsidP="00DD3FDE">
      <w:pPr>
        <w:numPr>
          <w:ilvl w:val="0"/>
          <w:numId w:val="53"/>
        </w:numPr>
      </w:pPr>
      <w:r w:rsidRPr="00DD3FDE">
        <w:t>Odluka o objavi Javnog poziva za predlaganje kandidata za članove Savjeta mladih Grada Slunja</w:t>
      </w:r>
    </w:p>
    <w:p w14:paraId="29A3543D" w14:textId="77777777" w:rsidR="00DD3FDE" w:rsidRDefault="00DD3FDE"/>
    <w:p w14:paraId="29CB58DD" w14:textId="77777777" w:rsidR="006E1A61" w:rsidRDefault="006E1A61"/>
    <w:p w14:paraId="640CE620" w14:textId="77777777" w:rsidR="006E1A61" w:rsidRDefault="006E1A61"/>
    <w:p w14:paraId="40808509" w14:textId="77777777" w:rsidR="006E1A61" w:rsidRDefault="006E1A61"/>
    <w:p w14:paraId="4D243500" w14:textId="77777777" w:rsidR="006E1A61" w:rsidRDefault="006E1A61"/>
    <w:p w14:paraId="2C74949C" w14:textId="77777777" w:rsidR="006E1A61" w:rsidRDefault="006E1A61"/>
    <w:p w14:paraId="3A789E5F" w14:textId="77777777" w:rsidR="006E1A61" w:rsidRDefault="006E1A61"/>
    <w:p w14:paraId="4E7D0244" w14:textId="77777777" w:rsidR="006E1A61" w:rsidRDefault="006E1A61"/>
    <w:p w14:paraId="460760E5" w14:textId="77777777" w:rsidR="006E1A61" w:rsidRDefault="006E1A61"/>
    <w:p w14:paraId="06CA5FC6" w14:textId="77777777" w:rsidR="006E1A61" w:rsidRDefault="006E1A61"/>
    <w:p w14:paraId="63F8668D" w14:textId="77777777" w:rsidR="006E1A61" w:rsidRDefault="006E1A61"/>
    <w:p w14:paraId="00B411D0" w14:textId="77777777" w:rsidR="006E1A61" w:rsidRDefault="006E1A61"/>
    <w:p w14:paraId="27604BD4" w14:textId="3449D008" w:rsidR="006E1A61" w:rsidRDefault="006E1A61">
      <w:r>
        <w:br w:type="page"/>
      </w:r>
    </w:p>
    <w:p w14:paraId="40441BFF" w14:textId="51A7D37B" w:rsidR="006E1A61" w:rsidRPr="00DD3FDE" w:rsidRDefault="006E1A61" w:rsidP="006E1A61">
      <w:r w:rsidRPr="006E1A61">
        <w:rPr>
          <w:b/>
          <w:bCs/>
        </w:rPr>
        <w:lastRenderedPageBreak/>
        <w:t>5.</w:t>
      </w:r>
      <w:r w:rsidRPr="00DD3FDE">
        <w:t xml:space="preserve"> </w:t>
      </w:r>
      <w:r w:rsidRPr="00DD3FDE">
        <w:rPr>
          <w:b/>
          <w:bCs/>
        </w:rPr>
        <w:t>sjednica Gradskog vijeća, održana 2</w:t>
      </w:r>
      <w:r>
        <w:rPr>
          <w:b/>
          <w:bCs/>
        </w:rPr>
        <w:t>4</w:t>
      </w:r>
      <w:r w:rsidRPr="00DD3FDE">
        <w:rPr>
          <w:b/>
          <w:bCs/>
        </w:rPr>
        <w:t>.</w:t>
      </w:r>
      <w:r>
        <w:rPr>
          <w:b/>
          <w:bCs/>
        </w:rPr>
        <w:t>11</w:t>
      </w:r>
      <w:r w:rsidRPr="00DD3FDE">
        <w:rPr>
          <w:b/>
          <w:bCs/>
        </w:rPr>
        <w:t>.2025.</w:t>
      </w:r>
    </w:p>
    <w:p w14:paraId="04144BB1" w14:textId="77777777" w:rsidR="006E1A61" w:rsidRDefault="006E1A61" w:rsidP="006E1A61">
      <w:pPr>
        <w:ind w:left="502"/>
      </w:pPr>
    </w:p>
    <w:p w14:paraId="7E2D121D" w14:textId="6E4C66E5" w:rsidR="006E1A61" w:rsidRPr="006E1A61" w:rsidRDefault="006E1A61" w:rsidP="006E1A61">
      <w:pPr>
        <w:numPr>
          <w:ilvl w:val="0"/>
          <w:numId w:val="54"/>
        </w:numPr>
      </w:pPr>
      <w:r w:rsidRPr="006E1A61">
        <w:t>Zaključak o usvajanju zapisnika sa 4. sjednice Gradskog vijeća</w:t>
      </w:r>
    </w:p>
    <w:p w14:paraId="221CE43D" w14:textId="77777777" w:rsidR="006E1A61" w:rsidRPr="006E1A61" w:rsidRDefault="006E1A61" w:rsidP="006E1A61">
      <w:pPr>
        <w:numPr>
          <w:ilvl w:val="0"/>
          <w:numId w:val="54"/>
        </w:numPr>
      </w:pPr>
      <w:r w:rsidRPr="006E1A61">
        <w:t>Rješenje o razrješenju i imenovanju člana Mandatnog odbora</w:t>
      </w:r>
    </w:p>
    <w:p w14:paraId="496CBBD2" w14:textId="77777777" w:rsidR="006E1A61" w:rsidRPr="006E1A61" w:rsidRDefault="006E1A61" w:rsidP="006E1A61">
      <w:pPr>
        <w:numPr>
          <w:ilvl w:val="0"/>
          <w:numId w:val="54"/>
        </w:numPr>
      </w:pPr>
      <w:r w:rsidRPr="006E1A61">
        <w:t xml:space="preserve">Odluka o donošenju Plana djelovanja u području prirodnih nepogoda za 2026. godinu </w:t>
      </w:r>
    </w:p>
    <w:p w14:paraId="6B6E41F3" w14:textId="77777777" w:rsidR="006E1A61" w:rsidRPr="006E1A61" w:rsidRDefault="006E1A61" w:rsidP="006E1A61">
      <w:pPr>
        <w:numPr>
          <w:ilvl w:val="0"/>
          <w:numId w:val="54"/>
        </w:numPr>
      </w:pPr>
      <w:r w:rsidRPr="006E1A61">
        <w:t>Odluka o izmjenama Programa potpora poljoprivredi na području Grada Slunja za 2025.-2027. godinu</w:t>
      </w:r>
    </w:p>
    <w:p w14:paraId="7FE4FF3C" w14:textId="77777777" w:rsidR="006E1A61" w:rsidRPr="006E1A61" w:rsidRDefault="006E1A61" w:rsidP="006E1A61">
      <w:pPr>
        <w:numPr>
          <w:ilvl w:val="0"/>
          <w:numId w:val="54"/>
        </w:numPr>
      </w:pPr>
      <w:r w:rsidRPr="006E1A61">
        <w:t>Odluka o ekonomskoj cijeni smještaja djece u Dječji vrtić Slunj</w:t>
      </w:r>
    </w:p>
    <w:p w14:paraId="0F2099A9" w14:textId="77777777" w:rsidR="006E1A61" w:rsidRPr="006E1A61" w:rsidRDefault="006E1A61" w:rsidP="006E1A61">
      <w:pPr>
        <w:numPr>
          <w:ilvl w:val="0"/>
          <w:numId w:val="54"/>
        </w:numPr>
      </w:pPr>
      <w:r w:rsidRPr="006E1A61">
        <w:t>Odluka o prijenosu imovine u vlasništvo Dječjeg vrtića Slunj</w:t>
      </w:r>
    </w:p>
    <w:p w14:paraId="70B39B6B" w14:textId="77777777" w:rsidR="006E1A61" w:rsidRPr="006E1A61" w:rsidRDefault="006E1A61" w:rsidP="006E1A61">
      <w:pPr>
        <w:numPr>
          <w:ilvl w:val="0"/>
          <w:numId w:val="54"/>
        </w:numPr>
      </w:pPr>
      <w:r w:rsidRPr="006E1A61">
        <w:t>Odluka o dopuni Odluke o upravljanju, raspolaganju i korištenju imovine u vlasništvu Grada Slunja</w:t>
      </w:r>
    </w:p>
    <w:p w14:paraId="355E4C76" w14:textId="77777777" w:rsidR="006E1A61" w:rsidRPr="006E1A61" w:rsidRDefault="006E1A61" w:rsidP="006E1A61">
      <w:pPr>
        <w:numPr>
          <w:ilvl w:val="0"/>
          <w:numId w:val="54"/>
        </w:numPr>
      </w:pPr>
      <w:r w:rsidRPr="006E1A61">
        <w:t>Odluka o dopuni Strategije zelene urbane obnove Grada Slunja</w:t>
      </w:r>
    </w:p>
    <w:p w14:paraId="7DA8169E" w14:textId="77777777" w:rsidR="006E1A61" w:rsidRPr="006E1A61" w:rsidRDefault="006E1A61" w:rsidP="006E1A61">
      <w:pPr>
        <w:numPr>
          <w:ilvl w:val="0"/>
          <w:numId w:val="54"/>
        </w:numPr>
      </w:pPr>
      <w:r w:rsidRPr="006E1A61">
        <w:t xml:space="preserve">Pravilnik o izmjenama i dopunama Pravilnika o stipendiranju učenika i studenata na području Grada Slunja </w:t>
      </w:r>
    </w:p>
    <w:p w14:paraId="34789DBD" w14:textId="77777777" w:rsidR="006E1A61" w:rsidRPr="006E1A61" w:rsidRDefault="006E1A61" w:rsidP="006E1A61">
      <w:pPr>
        <w:numPr>
          <w:ilvl w:val="0"/>
          <w:numId w:val="54"/>
        </w:numPr>
      </w:pPr>
      <w:r w:rsidRPr="006E1A61">
        <w:t>Odluka o izboru članova Savjeta mladih</w:t>
      </w:r>
    </w:p>
    <w:p w14:paraId="12483CB2" w14:textId="77777777" w:rsidR="006E1A61" w:rsidRPr="006E1A61" w:rsidRDefault="006E1A61" w:rsidP="006E1A61">
      <w:pPr>
        <w:numPr>
          <w:ilvl w:val="0"/>
          <w:numId w:val="54"/>
        </w:numPr>
      </w:pPr>
      <w:r w:rsidRPr="006E1A61">
        <w:t>Odluka o proglašenju statusa nerazvrstane ceste – javnog dobra u općoj uporabi NCP 259 u k.o. Veljun</w:t>
      </w:r>
    </w:p>
    <w:p w14:paraId="784D34C1" w14:textId="77777777" w:rsidR="006E1A61" w:rsidRPr="006E1A61" w:rsidRDefault="006E1A61" w:rsidP="006E1A61">
      <w:pPr>
        <w:numPr>
          <w:ilvl w:val="0"/>
          <w:numId w:val="54"/>
        </w:numPr>
      </w:pPr>
      <w:r w:rsidRPr="006E1A61">
        <w:t>Odluka o proglašenju statusa nerazvrstane ceste – javnog dobra u općoj uporabi NCP 260 u k.o. Točak</w:t>
      </w:r>
    </w:p>
    <w:p w14:paraId="44EDC3E1" w14:textId="77777777" w:rsidR="006E1A61" w:rsidRPr="006E1A61" w:rsidRDefault="006E1A61" w:rsidP="006E1A61">
      <w:pPr>
        <w:numPr>
          <w:ilvl w:val="0"/>
          <w:numId w:val="54"/>
        </w:numPr>
      </w:pPr>
      <w:r w:rsidRPr="006E1A61">
        <w:t>Odluka o izmjeni Odluke o proglašenju statusa nerazvrstane ceste – javnog dobra u općoj uporabi NCP 258</w:t>
      </w:r>
    </w:p>
    <w:p w14:paraId="70805AA3" w14:textId="77777777" w:rsidR="006E1A61" w:rsidRPr="006E1A61" w:rsidRDefault="006E1A61" w:rsidP="006E1A61">
      <w:pPr>
        <w:numPr>
          <w:ilvl w:val="0"/>
          <w:numId w:val="54"/>
        </w:numPr>
      </w:pPr>
      <w:r w:rsidRPr="006E1A61">
        <w:t>Zaključak o utvrđivanju prijedloga sudaca porotnika Općinskog suda u Karlovcu</w:t>
      </w:r>
    </w:p>
    <w:p w14:paraId="07221F7F" w14:textId="77777777" w:rsidR="006E1A61" w:rsidRPr="006E1A61" w:rsidRDefault="006E1A61" w:rsidP="006E1A61">
      <w:pPr>
        <w:numPr>
          <w:ilvl w:val="0"/>
          <w:numId w:val="54"/>
        </w:numPr>
      </w:pPr>
      <w:r w:rsidRPr="006E1A61">
        <w:t>Obavijest Gradonačelnice o izuzimanju iz postupka nabava</w:t>
      </w:r>
    </w:p>
    <w:p w14:paraId="0EBE9418" w14:textId="77777777" w:rsidR="006E1A61" w:rsidRDefault="006E1A61"/>
    <w:p w14:paraId="578960BA" w14:textId="77777777" w:rsidR="0077015B" w:rsidRDefault="0077015B"/>
    <w:p w14:paraId="4C6793D0" w14:textId="3C9E80A2" w:rsidR="0077015B" w:rsidRDefault="0077015B">
      <w:r>
        <w:br w:type="page"/>
      </w:r>
    </w:p>
    <w:p w14:paraId="7A2476A2" w14:textId="77777777" w:rsidR="0077015B" w:rsidRPr="0077015B" w:rsidRDefault="0077015B" w:rsidP="0077015B">
      <w:pPr>
        <w:rPr>
          <w:b/>
          <w:bCs/>
        </w:rPr>
      </w:pPr>
      <w:r w:rsidRPr="0077015B">
        <w:rPr>
          <w:b/>
          <w:bCs/>
        </w:rPr>
        <w:lastRenderedPageBreak/>
        <w:t>6. sjednica Gradskog vijeća, održana 09. 12. 2025. godine</w:t>
      </w:r>
    </w:p>
    <w:p w14:paraId="63E82B0C" w14:textId="77777777" w:rsidR="0077015B" w:rsidRPr="0077015B" w:rsidRDefault="0077015B" w:rsidP="0077015B">
      <w:pPr>
        <w:rPr>
          <w:b/>
          <w:bCs/>
        </w:rPr>
      </w:pPr>
    </w:p>
    <w:p w14:paraId="5CC8517C" w14:textId="77777777" w:rsidR="0077015B" w:rsidRPr="0077015B" w:rsidRDefault="0077015B" w:rsidP="0077015B">
      <w:pPr>
        <w:numPr>
          <w:ilvl w:val="0"/>
          <w:numId w:val="55"/>
        </w:numPr>
      </w:pPr>
      <w:r w:rsidRPr="0077015B">
        <w:t>Zaključak o usvajanju Zapisnika sa 5. sjednice Gradskog vijeća</w:t>
      </w:r>
    </w:p>
    <w:p w14:paraId="0BEAF1FE" w14:textId="77777777" w:rsidR="0077015B" w:rsidRPr="0077015B" w:rsidRDefault="0077015B" w:rsidP="0077015B">
      <w:pPr>
        <w:numPr>
          <w:ilvl w:val="0"/>
          <w:numId w:val="55"/>
        </w:numPr>
      </w:pPr>
      <w:r w:rsidRPr="0077015B">
        <w:t>Odluka o izmjenama i dopunama Proračuna Grada Slunja za 2025. godinu</w:t>
      </w:r>
    </w:p>
    <w:p w14:paraId="4F525EFC" w14:textId="77777777" w:rsidR="0077015B" w:rsidRPr="0077015B" w:rsidRDefault="0077015B" w:rsidP="0077015B">
      <w:pPr>
        <w:numPr>
          <w:ilvl w:val="0"/>
          <w:numId w:val="55"/>
        </w:numPr>
      </w:pPr>
      <w:r w:rsidRPr="0077015B">
        <w:t xml:space="preserve">Odluka o dopuni Odluke o izvršavanju Proračuna Grada Slunja za 2025. godinu </w:t>
      </w:r>
    </w:p>
    <w:p w14:paraId="2612CEDA" w14:textId="77777777" w:rsidR="0077015B" w:rsidRPr="0077015B" w:rsidRDefault="0077015B" w:rsidP="0077015B">
      <w:pPr>
        <w:numPr>
          <w:ilvl w:val="0"/>
          <w:numId w:val="55"/>
        </w:numPr>
      </w:pPr>
      <w:r w:rsidRPr="0077015B">
        <w:t>Odluka o izmjenama Programa građenja komunalne infrastrukture na području Grada Slunja u 2025. godini</w:t>
      </w:r>
    </w:p>
    <w:p w14:paraId="3A964ADA" w14:textId="77777777" w:rsidR="0077015B" w:rsidRPr="0077015B" w:rsidRDefault="0077015B" w:rsidP="0077015B">
      <w:pPr>
        <w:numPr>
          <w:ilvl w:val="0"/>
          <w:numId w:val="55"/>
        </w:numPr>
      </w:pPr>
      <w:r w:rsidRPr="0077015B">
        <w:t>Odluka o izmjenama Programa održavanja komunalne infrastrukture na području Grada Slunja u 2025. godini</w:t>
      </w:r>
    </w:p>
    <w:p w14:paraId="32C255E0" w14:textId="77777777" w:rsidR="0077015B" w:rsidRPr="0077015B" w:rsidRDefault="0077015B" w:rsidP="0077015B">
      <w:pPr>
        <w:numPr>
          <w:ilvl w:val="0"/>
          <w:numId w:val="55"/>
        </w:numPr>
      </w:pPr>
      <w:r w:rsidRPr="0077015B">
        <w:t>Odluka o izmjenama Odluke o usvajanju Socijalnog programa Grada Slunja za 2025. godinu</w:t>
      </w:r>
    </w:p>
    <w:p w14:paraId="6465538E" w14:textId="77777777" w:rsidR="0077015B" w:rsidRPr="0077015B" w:rsidRDefault="0077015B" w:rsidP="0077015B">
      <w:pPr>
        <w:numPr>
          <w:ilvl w:val="0"/>
          <w:numId w:val="55"/>
        </w:numPr>
      </w:pPr>
      <w:r w:rsidRPr="0077015B">
        <w:t>Odluka o izmjenama Programa javnih potreba u kulturi Grada Slunja za 2025. godinu</w:t>
      </w:r>
    </w:p>
    <w:p w14:paraId="1E435EFB" w14:textId="77777777" w:rsidR="0077015B" w:rsidRPr="0077015B" w:rsidRDefault="0077015B" w:rsidP="0077015B">
      <w:pPr>
        <w:numPr>
          <w:ilvl w:val="0"/>
          <w:numId w:val="55"/>
        </w:numPr>
      </w:pPr>
      <w:r w:rsidRPr="0077015B">
        <w:t>Odluka o izmjeni Programa korištenja namjenskih prihoda Proračuna u 2025. godini</w:t>
      </w:r>
    </w:p>
    <w:p w14:paraId="199F8858" w14:textId="77777777" w:rsidR="0077015B" w:rsidRPr="0077015B" w:rsidRDefault="0077015B" w:rsidP="0077015B">
      <w:pPr>
        <w:numPr>
          <w:ilvl w:val="0"/>
          <w:numId w:val="55"/>
        </w:numPr>
      </w:pPr>
      <w:r w:rsidRPr="0077015B">
        <w:t>Proračun Grada Slunja za 2026. godinu i Projekcije za 2027. i 2028. godinu</w:t>
      </w:r>
    </w:p>
    <w:p w14:paraId="183E648C" w14:textId="77777777" w:rsidR="0077015B" w:rsidRPr="0077015B" w:rsidRDefault="0077015B" w:rsidP="0077015B">
      <w:pPr>
        <w:numPr>
          <w:ilvl w:val="0"/>
          <w:numId w:val="55"/>
        </w:numPr>
      </w:pPr>
      <w:r w:rsidRPr="0077015B">
        <w:t>Odluka o izvršavanju Proračuna Grada Slunja za 2026. godinu</w:t>
      </w:r>
    </w:p>
    <w:p w14:paraId="2CA41AC3" w14:textId="77777777" w:rsidR="0077015B" w:rsidRPr="0077015B" w:rsidRDefault="0077015B" w:rsidP="0077015B">
      <w:pPr>
        <w:numPr>
          <w:ilvl w:val="0"/>
          <w:numId w:val="55"/>
        </w:numPr>
      </w:pPr>
      <w:r w:rsidRPr="0077015B">
        <w:t>Program građenja komunalne infrastrukture na području Grada Slunja u 2026. godini</w:t>
      </w:r>
    </w:p>
    <w:p w14:paraId="2EA384C1" w14:textId="77777777" w:rsidR="0077015B" w:rsidRPr="0077015B" w:rsidRDefault="0077015B" w:rsidP="0077015B">
      <w:pPr>
        <w:numPr>
          <w:ilvl w:val="0"/>
          <w:numId w:val="55"/>
        </w:numPr>
      </w:pPr>
      <w:r w:rsidRPr="0077015B">
        <w:t>Program održavanja komunalne infrastrukture na području Grada Slunja u 2026. godini</w:t>
      </w:r>
    </w:p>
    <w:p w14:paraId="5228B8C1" w14:textId="77777777" w:rsidR="0077015B" w:rsidRPr="0077015B" w:rsidRDefault="0077015B" w:rsidP="0077015B">
      <w:pPr>
        <w:numPr>
          <w:ilvl w:val="0"/>
          <w:numId w:val="55"/>
        </w:numPr>
      </w:pPr>
      <w:r w:rsidRPr="0077015B">
        <w:t xml:space="preserve">Odluka o usvajanju Socijalnog programa Grada Slunja za 2026. godinu </w:t>
      </w:r>
    </w:p>
    <w:p w14:paraId="7F449961" w14:textId="77777777" w:rsidR="0077015B" w:rsidRPr="0077015B" w:rsidRDefault="0077015B" w:rsidP="0077015B">
      <w:pPr>
        <w:numPr>
          <w:ilvl w:val="0"/>
          <w:numId w:val="55"/>
        </w:numPr>
      </w:pPr>
      <w:r w:rsidRPr="0077015B">
        <w:t>Program javnih potreba u kulturi grada Slunja u 2026. godini</w:t>
      </w:r>
    </w:p>
    <w:p w14:paraId="05BD1335" w14:textId="77777777" w:rsidR="0077015B" w:rsidRPr="0077015B" w:rsidRDefault="0077015B" w:rsidP="0077015B">
      <w:pPr>
        <w:numPr>
          <w:ilvl w:val="0"/>
          <w:numId w:val="55"/>
        </w:numPr>
      </w:pPr>
      <w:r w:rsidRPr="0077015B">
        <w:t xml:space="preserve">Program javnih potreba u sportu grada Slunja u 2026. godini </w:t>
      </w:r>
    </w:p>
    <w:p w14:paraId="41967A32" w14:textId="77777777" w:rsidR="0077015B" w:rsidRPr="0077015B" w:rsidRDefault="0077015B" w:rsidP="0077015B">
      <w:pPr>
        <w:numPr>
          <w:ilvl w:val="0"/>
          <w:numId w:val="55"/>
        </w:numPr>
      </w:pPr>
      <w:r w:rsidRPr="0077015B">
        <w:t>Program korištenja namjenskih prihoda Proračuna u 2026. godini</w:t>
      </w:r>
    </w:p>
    <w:p w14:paraId="44DAB4DE" w14:textId="77777777" w:rsidR="0077015B" w:rsidRPr="0077015B" w:rsidRDefault="0077015B" w:rsidP="0077015B">
      <w:pPr>
        <w:numPr>
          <w:ilvl w:val="0"/>
          <w:numId w:val="55"/>
        </w:numPr>
      </w:pPr>
      <w:r w:rsidRPr="0077015B">
        <w:t>Analiza stanja sustava civilne zaštite na području Grada Slunja</w:t>
      </w:r>
    </w:p>
    <w:p w14:paraId="15598749" w14:textId="77777777" w:rsidR="0077015B" w:rsidRPr="0077015B" w:rsidRDefault="0077015B" w:rsidP="0077015B">
      <w:pPr>
        <w:numPr>
          <w:ilvl w:val="0"/>
          <w:numId w:val="55"/>
        </w:numPr>
      </w:pPr>
      <w:r w:rsidRPr="0077015B">
        <w:t>Plan razvoja sustava civilne zaštite za 2026. godinu</w:t>
      </w:r>
    </w:p>
    <w:p w14:paraId="26A7BECF" w14:textId="77777777" w:rsidR="0077015B" w:rsidRPr="0077015B" w:rsidRDefault="0077015B" w:rsidP="0077015B">
      <w:pPr>
        <w:numPr>
          <w:ilvl w:val="0"/>
          <w:numId w:val="55"/>
        </w:numPr>
      </w:pPr>
      <w:r w:rsidRPr="0077015B">
        <w:t>Smjernice za organizaciju i razvoj sustava civilne zaštite na području Grada Slunja za razdoblje 2026. – 2029. godine</w:t>
      </w:r>
    </w:p>
    <w:p w14:paraId="0C4FC306" w14:textId="77777777" w:rsidR="0077015B" w:rsidRPr="0077015B" w:rsidRDefault="0077015B" w:rsidP="0077015B">
      <w:pPr>
        <w:numPr>
          <w:ilvl w:val="0"/>
          <w:numId w:val="55"/>
        </w:numPr>
      </w:pPr>
      <w:r w:rsidRPr="0077015B">
        <w:t>Program javnih potreba za obavljanje djelatnosti Hrvatske gorske službe spašavanja – Stanice Karlovac za 2026. godinu</w:t>
      </w:r>
    </w:p>
    <w:p w14:paraId="6AF97D04" w14:textId="77777777" w:rsidR="0077015B" w:rsidRPr="0077015B" w:rsidRDefault="0077015B" w:rsidP="0077015B">
      <w:pPr>
        <w:numPr>
          <w:ilvl w:val="0"/>
          <w:numId w:val="55"/>
        </w:numPr>
      </w:pPr>
      <w:r w:rsidRPr="0077015B">
        <w:t>Odluka o povećanju temeljnog kapitala Komunalnog društva LIPA d.o.o.</w:t>
      </w:r>
    </w:p>
    <w:p w14:paraId="27B99A2C" w14:textId="77777777" w:rsidR="0077015B" w:rsidRDefault="0077015B"/>
    <w:p w14:paraId="518BF50A" w14:textId="77777777" w:rsidR="002674CB" w:rsidRDefault="002674CB"/>
    <w:p w14:paraId="4E9F15D4" w14:textId="754B7E30" w:rsidR="002674CB" w:rsidRPr="002674CB" w:rsidRDefault="002674CB" w:rsidP="002674CB">
      <w:pPr>
        <w:rPr>
          <w:b/>
          <w:bCs/>
        </w:rPr>
      </w:pPr>
      <w:r w:rsidRPr="002674CB">
        <w:rPr>
          <w:b/>
          <w:bCs/>
        </w:rPr>
        <w:lastRenderedPageBreak/>
        <w:t>7. sjednica Gradskog vijeća Grada Slunja</w:t>
      </w:r>
      <w:r>
        <w:rPr>
          <w:b/>
          <w:bCs/>
        </w:rPr>
        <w:t xml:space="preserve">  </w:t>
      </w:r>
      <w:r w:rsidRPr="002674CB">
        <w:rPr>
          <w:b/>
          <w:bCs/>
        </w:rPr>
        <w:t xml:space="preserve">– </w:t>
      </w:r>
      <w:r>
        <w:rPr>
          <w:b/>
          <w:bCs/>
        </w:rPr>
        <w:t xml:space="preserve">održana </w:t>
      </w:r>
      <w:r w:rsidRPr="002674CB">
        <w:rPr>
          <w:b/>
          <w:bCs/>
        </w:rPr>
        <w:t>18.</w:t>
      </w:r>
      <w:r w:rsidR="00EA1CF7">
        <w:rPr>
          <w:b/>
          <w:bCs/>
        </w:rPr>
        <w:t>12.</w:t>
      </w:r>
      <w:r w:rsidRPr="002674CB">
        <w:rPr>
          <w:b/>
          <w:bCs/>
        </w:rPr>
        <w:t>2025. godine</w:t>
      </w:r>
    </w:p>
    <w:p w14:paraId="638E1C6F" w14:textId="77777777" w:rsidR="002674CB" w:rsidRPr="002674CB" w:rsidRDefault="002674CB" w:rsidP="002674CB">
      <w:pPr>
        <w:jc w:val="both"/>
        <w:rPr>
          <w:b/>
          <w:bCs/>
          <w:u w:val="single"/>
        </w:rPr>
      </w:pPr>
    </w:p>
    <w:p w14:paraId="48153B0F" w14:textId="49E2108C" w:rsidR="002674CB" w:rsidRPr="002674CB" w:rsidRDefault="002674CB" w:rsidP="002674CB">
      <w:pPr>
        <w:jc w:val="both"/>
      </w:pPr>
      <w:r>
        <w:t xml:space="preserve">1. </w:t>
      </w:r>
      <w:r w:rsidRPr="002674CB">
        <w:t>Zaključak o usvajanju Zapisnika sa 6. sjednice Gradskog vijeća</w:t>
      </w:r>
    </w:p>
    <w:p w14:paraId="71878E81" w14:textId="2FAE5E94" w:rsidR="002674CB" w:rsidRPr="002674CB" w:rsidRDefault="002674CB" w:rsidP="002674CB">
      <w:pPr>
        <w:jc w:val="both"/>
      </w:pPr>
      <w:r>
        <w:t xml:space="preserve">2. </w:t>
      </w:r>
      <w:r w:rsidRPr="002674CB">
        <w:t>Odluka o usvajanju Plana održive mobilnosti Grada Slunja</w:t>
      </w:r>
    </w:p>
    <w:p w14:paraId="7872E5D1" w14:textId="01BCC144" w:rsidR="002674CB" w:rsidRPr="002674CB" w:rsidRDefault="002674CB" w:rsidP="002674CB">
      <w:pPr>
        <w:jc w:val="both"/>
      </w:pPr>
      <w:r>
        <w:t xml:space="preserve">3. </w:t>
      </w:r>
      <w:r w:rsidRPr="002674CB">
        <w:t>Odluka o usvajanju Godišnjeg plana upravljanja nekretninama i pokretninama u vlasništvu Grada Slunja za 2026. godinu</w:t>
      </w:r>
    </w:p>
    <w:p w14:paraId="6AE785F9" w14:textId="3A32A546" w:rsidR="002674CB" w:rsidRPr="002674CB" w:rsidRDefault="002674CB" w:rsidP="002674CB">
      <w:pPr>
        <w:jc w:val="both"/>
      </w:pPr>
      <w:r>
        <w:t xml:space="preserve">4. </w:t>
      </w:r>
      <w:r w:rsidRPr="002674CB">
        <w:t xml:space="preserve">Program dodjele potpore male vrijednosti Radio Slunju u 2026. godini </w:t>
      </w:r>
    </w:p>
    <w:p w14:paraId="4F0B95D2" w14:textId="329971A3" w:rsidR="002674CB" w:rsidRPr="002674CB" w:rsidRDefault="002674CB" w:rsidP="002674CB">
      <w:pPr>
        <w:jc w:val="both"/>
      </w:pPr>
      <w:r>
        <w:t xml:space="preserve">5. </w:t>
      </w:r>
      <w:r w:rsidRPr="002674CB">
        <w:t>Odluka o prijenosu imovine u pripremi u vlasništvo Dječjem vrtiću Slunj</w:t>
      </w:r>
    </w:p>
    <w:p w14:paraId="0A7F7694" w14:textId="77777777" w:rsidR="002674CB" w:rsidRPr="002674CB" w:rsidRDefault="002674CB" w:rsidP="002674CB">
      <w:pPr>
        <w:jc w:val="both"/>
      </w:pPr>
      <w:r w:rsidRPr="002674CB">
        <w:t>6.Zaključak o priznavanju prava vlasništva na k.č.br. 1007 k.o. Donji Lađevac</w:t>
      </w:r>
    </w:p>
    <w:p w14:paraId="56F4C4B6" w14:textId="77777777" w:rsidR="002674CB" w:rsidRPr="002674CB" w:rsidRDefault="002674CB" w:rsidP="002674CB">
      <w:pPr>
        <w:jc w:val="both"/>
      </w:pPr>
      <w:r w:rsidRPr="002674CB">
        <w:t>7.Rješenje o razrješenju i imenovanju člana Povjerenstva za dodjelu javnih priznanja</w:t>
      </w:r>
    </w:p>
    <w:p w14:paraId="4797973D" w14:textId="6BC149B9" w:rsidR="00445965" w:rsidRDefault="00445965">
      <w:r>
        <w:br w:type="page"/>
      </w:r>
    </w:p>
    <w:p w14:paraId="27D30467" w14:textId="24498F84" w:rsidR="00445965" w:rsidRPr="002674CB" w:rsidRDefault="00445965" w:rsidP="00445965">
      <w:pPr>
        <w:rPr>
          <w:b/>
          <w:bCs/>
        </w:rPr>
      </w:pPr>
      <w:r>
        <w:rPr>
          <w:b/>
          <w:bCs/>
        </w:rPr>
        <w:lastRenderedPageBreak/>
        <w:t>8</w:t>
      </w:r>
      <w:r w:rsidRPr="002674CB">
        <w:rPr>
          <w:b/>
          <w:bCs/>
        </w:rPr>
        <w:t>. sjednica Gradskog vijeća Grada Slunja</w:t>
      </w:r>
      <w:r>
        <w:rPr>
          <w:b/>
          <w:bCs/>
        </w:rPr>
        <w:t xml:space="preserve">  </w:t>
      </w:r>
      <w:r w:rsidRPr="002674CB">
        <w:rPr>
          <w:b/>
          <w:bCs/>
        </w:rPr>
        <w:t xml:space="preserve">– </w:t>
      </w:r>
      <w:r>
        <w:rPr>
          <w:b/>
          <w:bCs/>
        </w:rPr>
        <w:t>održana 29</w:t>
      </w:r>
      <w:r w:rsidRPr="002674CB">
        <w:rPr>
          <w:b/>
          <w:bCs/>
        </w:rPr>
        <w:t>.</w:t>
      </w:r>
      <w:r>
        <w:rPr>
          <w:b/>
          <w:bCs/>
        </w:rPr>
        <w:t>01.</w:t>
      </w:r>
      <w:r w:rsidRPr="002674CB">
        <w:rPr>
          <w:b/>
          <w:bCs/>
        </w:rPr>
        <w:t>202</w:t>
      </w:r>
      <w:r>
        <w:rPr>
          <w:b/>
          <w:bCs/>
        </w:rPr>
        <w:t>6</w:t>
      </w:r>
      <w:r w:rsidRPr="002674CB">
        <w:rPr>
          <w:b/>
          <w:bCs/>
        </w:rPr>
        <w:t>. godine</w:t>
      </w:r>
    </w:p>
    <w:p w14:paraId="08909AF6" w14:textId="77777777" w:rsidR="00445965" w:rsidRDefault="00445965" w:rsidP="00445965">
      <w:pPr>
        <w:spacing w:after="160"/>
        <w:jc w:val="both"/>
        <w:rPr>
          <w:rFonts w:ascii="Verdana" w:eastAsia="Times New Roman" w:hAnsi="Verdana"/>
          <w:sz w:val="20"/>
          <w:szCs w:val="20"/>
        </w:rPr>
      </w:pPr>
    </w:p>
    <w:p w14:paraId="0972AD8B" w14:textId="46F4A134" w:rsidR="00445965" w:rsidRPr="00445965" w:rsidRDefault="00445965" w:rsidP="00445965">
      <w:pPr>
        <w:spacing w:after="160"/>
        <w:jc w:val="both"/>
        <w:rPr>
          <w:rFonts w:ascii="Verdana" w:eastAsia="Times New Roman" w:hAnsi="Verdana"/>
          <w:sz w:val="20"/>
          <w:szCs w:val="20"/>
          <w:lang w:eastAsia="hr-HR"/>
          <w14:ligatures w14:val="standardContextual"/>
        </w:rPr>
      </w:pPr>
      <w:r>
        <w:rPr>
          <w:rFonts w:ascii="Verdana" w:eastAsia="Times New Roman" w:hAnsi="Verdana"/>
          <w:sz w:val="20"/>
          <w:szCs w:val="20"/>
        </w:rPr>
        <w:t xml:space="preserve">1. </w:t>
      </w:r>
      <w:r w:rsidRPr="00445965">
        <w:rPr>
          <w:rFonts w:ascii="Verdana" w:eastAsia="Times New Roman" w:hAnsi="Verdana"/>
          <w:sz w:val="20"/>
          <w:szCs w:val="20"/>
        </w:rPr>
        <w:t>Zaključak o usvajanju Zapisnika sa 7. sjednice Gradskog vijeća</w:t>
      </w:r>
    </w:p>
    <w:p w14:paraId="0F7860C0" w14:textId="45E03F99" w:rsidR="00445965" w:rsidRPr="00445965" w:rsidRDefault="00445965" w:rsidP="00445965">
      <w:pPr>
        <w:spacing w:after="160"/>
        <w:jc w:val="both"/>
        <w:rPr>
          <w:rFonts w:ascii="Verdana" w:eastAsia="Times New Roman" w:hAnsi="Verdana"/>
          <w:sz w:val="20"/>
          <w:szCs w:val="20"/>
          <w:lang w:eastAsia="hr-HR"/>
        </w:rPr>
      </w:pPr>
      <w:r>
        <w:rPr>
          <w:rFonts w:ascii="Verdana" w:eastAsia="Times New Roman" w:hAnsi="Verdana"/>
          <w:sz w:val="20"/>
          <w:szCs w:val="20"/>
          <w:lang w:eastAsia="hr-HR"/>
        </w:rPr>
        <w:t xml:space="preserve">2. </w:t>
      </w:r>
      <w:r w:rsidRPr="00445965">
        <w:rPr>
          <w:rFonts w:ascii="Verdana" w:eastAsia="Times New Roman" w:hAnsi="Verdana"/>
          <w:sz w:val="20"/>
          <w:szCs w:val="20"/>
          <w:lang w:eastAsia="hr-HR"/>
        </w:rPr>
        <w:t>Odluka o 1. izmjeni i dopuni Odluke o izradi izmjene i dopune Prostornog plana uređenja Grada Slunja</w:t>
      </w:r>
    </w:p>
    <w:p w14:paraId="18246285" w14:textId="645FAF98" w:rsidR="00445965" w:rsidRPr="00445965" w:rsidRDefault="00445965" w:rsidP="00445965">
      <w:pPr>
        <w:spacing w:after="160"/>
        <w:jc w:val="both"/>
        <w:rPr>
          <w:rFonts w:ascii="Verdana" w:eastAsia="Times New Roman" w:hAnsi="Verdana"/>
          <w:sz w:val="20"/>
          <w:szCs w:val="20"/>
          <w:lang w:eastAsia="hr-HR"/>
        </w:rPr>
      </w:pPr>
      <w:r>
        <w:rPr>
          <w:rFonts w:ascii="Verdana" w:eastAsia="Times New Roman" w:hAnsi="Verdana"/>
          <w:sz w:val="20"/>
          <w:szCs w:val="20"/>
          <w:lang w:eastAsia="hr-HR"/>
        </w:rPr>
        <w:t xml:space="preserve">3. </w:t>
      </w:r>
      <w:r w:rsidRPr="00445965">
        <w:rPr>
          <w:rFonts w:ascii="Verdana" w:eastAsia="Times New Roman" w:hAnsi="Verdana"/>
          <w:sz w:val="20"/>
          <w:szCs w:val="20"/>
          <w:lang w:eastAsia="hr-HR"/>
        </w:rPr>
        <w:t>Pravilnik o izmjenama Pravilnika o jednostavnoj nabavi</w:t>
      </w:r>
    </w:p>
    <w:p w14:paraId="46E447B5" w14:textId="4F7266C5" w:rsidR="00445965" w:rsidRPr="00445965" w:rsidRDefault="00445965" w:rsidP="00445965">
      <w:pPr>
        <w:spacing w:after="160"/>
        <w:rPr>
          <w:rFonts w:ascii="Verdana" w:eastAsia="Times New Roman" w:hAnsi="Verdana"/>
          <w:sz w:val="20"/>
          <w:szCs w:val="20"/>
          <w:lang w:eastAsia="hr-HR"/>
        </w:rPr>
      </w:pPr>
      <w:r>
        <w:rPr>
          <w:rFonts w:ascii="Verdana" w:eastAsia="Times New Roman" w:hAnsi="Verdana"/>
          <w:sz w:val="20"/>
          <w:szCs w:val="20"/>
          <w:lang w:eastAsia="hr-HR"/>
        </w:rPr>
        <w:t xml:space="preserve">4. </w:t>
      </w:r>
      <w:r w:rsidRPr="00445965">
        <w:rPr>
          <w:rFonts w:ascii="Verdana" w:eastAsia="Times New Roman" w:hAnsi="Verdana"/>
          <w:sz w:val="20"/>
          <w:szCs w:val="20"/>
          <w:lang w:eastAsia="hr-HR"/>
        </w:rPr>
        <w:t xml:space="preserve">Odluka o </w:t>
      </w:r>
      <w:r w:rsidRPr="00445965">
        <w:rPr>
          <w:rFonts w:ascii="Verdana" w:eastAsia="Times New Roman" w:hAnsi="Verdana"/>
          <w:sz w:val="20"/>
          <w:szCs w:val="20"/>
        </w:rPr>
        <w:t>proglašenju statusa nerazvrstane ceste – javnog dobra u općoj uporabi od NCP 261 do NCP 273 sve u k.o. Nikšić</w:t>
      </w:r>
    </w:p>
    <w:p w14:paraId="3E9FB7DB" w14:textId="499983AF" w:rsidR="00445965" w:rsidRDefault="00445965" w:rsidP="00445965">
      <w:pPr>
        <w:spacing w:after="16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  <w:lang w:eastAsia="hr-HR"/>
        </w:rPr>
        <w:t xml:space="preserve">5. Odluka </w:t>
      </w:r>
      <w:r>
        <w:rPr>
          <w:rFonts w:ascii="Verdana" w:eastAsia="Times New Roman" w:hAnsi="Verdana"/>
          <w:sz w:val="20"/>
          <w:szCs w:val="20"/>
        </w:rPr>
        <w:t>o izmjeni Odluke o proglašenju statusa nerazvrstane ceste – javnog dobra u općoj uporabi NCP 184</w:t>
      </w:r>
    </w:p>
    <w:p w14:paraId="105D22E1" w14:textId="5634AFD7" w:rsidR="00445965" w:rsidRDefault="00445965" w:rsidP="00445965">
      <w:pPr>
        <w:spacing w:after="16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  <w:lang w:eastAsia="hr-HR"/>
        </w:rPr>
        <w:t xml:space="preserve">6. Odluka </w:t>
      </w:r>
      <w:r>
        <w:rPr>
          <w:rFonts w:ascii="Verdana" w:eastAsia="Times New Roman" w:hAnsi="Verdana"/>
          <w:sz w:val="20"/>
          <w:szCs w:val="20"/>
        </w:rPr>
        <w:t>o izmjeni Odluke o proglašenju statusa nerazvrstane ceste – javnog dobra u općoj uporabi NCG 185</w:t>
      </w:r>
    </w:p>
    <w:p w14:paraId="600FCECE" w14:textId="246FAC44" w:rsidR="00445965" w:rsidRDefault="00445965" w:rsidP="00445965">
      <w:pPr>
        <w:spacing w:after="16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  <w:lang w:eastAsia="hr-HR"/>
        </w:rPr>
        <w:t xml:space="preserve">7. Odluka </w:t>
      </w:r>
      <w:r>
        <w:rPr>
          <w:rFonts w:ascii="Verdana" w:eastAsia="Times New Roman" w:hAnsi="Verdana"/>
          <w:sz w:val="20"/>
          <w:szCs w:val="20"/>
        </w:rPr>
        <w:t xml:space="preserve">o izmjeni Odluke o proglašenju statusa nerazvrstane ceste – javnog dobra u općoj uporabi u k.o. Nikšić – k.o. Cvitović </w:t>
      </w:r>
    </w:p>
    <w:p w14:paraId="597D9019" w14:textId="3AB0DAC6" w:rsidR="00445965" w:rsidRDefault="00445965" w:rsidP="00445965">
      <w:pPr>
        <w:spacing w:after="16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  <w:lang w:eastAsia="hr-HR"/>
        </w:rPr>
        <w:t xml:space="preserve">8. Odluka </w:t>
      </w:r>
      <w:r>
        <w:rPr>
          <w:rFonts w:ascii="Verdana" w:eastAsia="Times New Roman" w:hAnsi="Verdana"/>
          <w:sz w:val="20"/>
          <w:szCs w:val="20"/>
        </w:rPr>
        <w:t xml:space="preserve">o izmjeni Odluke o proglašenju statusa nerazvrstane ceste – javnog dobra u općoj uporabi u k.o. Nikšić </w:t>
      </w:r>
    </w:p>
    <w:p w14:paraId="410DF210" w14:textId="3DD74D67" w:rsidR="00445965" w:rsidRDefault="00445965" w:rsidP="00445965">
      <w:pPr>
        <w:spacing w:after="16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  <w:lang w:eastAsia="hr-HR"/>
        </w:rPr>
        <w:t xml:space="preserve">9. Odluka </w:t>
      </w:r>
      <w:r>
        <w:rPr>
          <w:rFonts w:ascii="Verdana" w:eastAsia="Times New Roman" w:hAnsi="Verdana"/>
          <w:sz w:val="20"/>
          <w:szCs w:val="20"/>
        </w:rPr>
        <w:t>o izmjeni Odluke o visini naknade obnašatelju dužnosti ravnatelja Knjižnice i čitaonice Slunj</w:t>
      </w:r>
      <w:r>
        <w:rPr>
          <w:rFonts w:eastAsia="Times New Roman"/>
          <w:b/>
          <w:bCs/>
        </w:rPr>
        <w:t xml:space="preserve"> </w:t>
      </w:r>
    </w:p>
    <w:p w14:paraId="713621DC" w14:textId="4602FB19" w:rsidR="00C80872" w:rsidRDefault="00C80872">
      <w:r>
        <w:br w:type="page"/>
      </w:r>
    </w:p>
    <w:p w14:paraId="593685D8" w14:textId="5E3FD5B4" w:rsidR="00C80872" w:rsidRPr="000C7356" w:rsidRDefault="00C80872" w:rsidP="00C80872">
      <w:pPr>
        <w:pStyle w:val="Odlomakpopisa"/>
        <w:numPr>
          <w:ilvl w:val="0"/>
          <w:numId w:val="49"/>
        </w:numPr>
        <w:rPr>
          <w:rFonts w:cs="Arial"/>
          <w:b/>
          <w:bCs/>
        </w:rPr>
      </w:pPr>
      <w:r w:rsidRPr="000C7356">
        <w:rPr>
          <w:rFonts w:cs="Arial"/>
          <w:b/>
          <w:bCs/>
        </w:rPr>
        <w:lastRenderedPageBreak/>
        <w:t>sjednica Gradskog vijeća Grada Slunja  – održana 05.03.2026. godine</w:t>
      </w:r>
    </w:p>
    <w:p w14:paraId="29FCB1DB" w14:textId="77777777" w:rsidR="00C80872" w:rsidRPr="00C80872" w:rsidRDefault="00C80872" w:rsidP="00C80872">
      <w:pPr>
        <w:pStyle w:val="Odlomakpopisa"/>
        <w:rPr>
          <w:rFonts w:ascii="Verdana" w:hAnsi="Verdana"/>
          <w:sz w:val="20"/>
          <w:szCs w:val="20"/>
        </w:rPr>
      </w:pPr>
    </w:p>
    <w:p w14:paraId="1ABFD7B5" w14:textId="77777777" w:rsidR="00C80872" w:rsidRDefault="00C80872" w:rsidP="00C80872">
      <w:pPr>
        <w:pStyle w:val="Odlomakpopisa"/>
        <w:numPr>
          <w:ilvl w:val="0"/>
          <w:numId w:val="60"/>
        </w:numPr>
        <w:rPr>
          <w:rFonts w:ascii="Verdana" w:hAnsi="Verdana"/>
          <w:sz w:val="20"/>
          <w:szCs w:val="20"/>
        </w:rPr>
      </w:pPr>
      <w:r w:rsidRPr="00C80872">
        <w:rPr>
          <w:rFonts w:ascii="Verdana" w:hAnsi="Verdana"/>
          <w:sz w:val="20"/>
          <w:szCs w:val="20"/>
        </w:rPr>
        <w:t>Zaključak o usvajanju zapisnika sa 8. sjednice Gradskog vijeća</w:t>
      </w:r>
    </w:p>
    <w:p w14:paraId="0D086606" w14:textId="77777777" w:rsidR="00C80872" w:rsidRPr="00C80872" w:rsidRDefault="00C80872" w:rsidP="00C80872">
      <w:pPr>
        <w:pStyle w:val="Odlomakpopisa"/>
        <w:rPr>
          <w:rFonts w:ascii="Verdana" w:hAnsi="Verdana"/>
          <w:sz w:val="20"/>
          <w:szCs w:val="20"/>
        </w:rPr>
      </w:pPr>
    </w:p>
    <w:p w14:paraId="4328FBE4" w14:textId="38EE6696" w:rsidR="00C80872" w:rsidRPr="00C80872" w:rsidRDefault="00C80872" w:rsidP="00C80872">
      <w:pPr>
        <w:pStyle w:val="Odlomakpopisa"/>
        <w:numPr>
          <w:ilvl w:val="0"/>
          <w:numId w:val="60"/>
        </w:numPr>
        <w:rPr>
          <w:rFonts w:ascii="Verdana" w:hAnsi="Verdana"/>
          <w:sz w:val="20"/>
          <w:szCs w:val="20"/>
        </w:rPr>
      </w:pPr>
      <w:r w:rsidRPr="00C80872">
        <w:rPr>
          <w:rFonts w:ascii="Verdana" w:hAnsi="Verdana"/>
          <w:sz w:val="20"/>
          <w:szCs w:val="20"/>
        </w:rPr>
        <w:t>Odluka o izmjenama Odluke o načinu pružanja javne usluge sakupljanja komunalnog otpada na području Grada Slunja</w:t>
      </w:r>
      <w:r>
        <w:rPr>
          <w:rFonts w:ascii="Verdana" w:hAnsi="Verdana"/>
          <w:sz w:val="20"/>
          <w:szCs w:val="20"/>
        </w:rPr>
        <w:br/>
      </w:r>
    </w:p>
    <w:p w14:paraId="2730DCAD" w14:textId="6C141A02" w:rsidR="00C80872" w:rsidRPr="00C80872" w:rsidRDefault="00C80872" w:rsidP="00C80872">
      <w:pPr>
        <w:pStyle w:val="Odlomakpopisa"/>
        <w:numPr>
          <w:ilvl w:val="0"/>
          <w:numId w:val="60"/>
        </w:numPr>
        <w:rPr>
          <w:rFonts w:ascii="Verdana" w:hAnsi="Verdana"/>
          <w:sz w:val="20"/>
          <w:szCs w:val="20"/>
        </w:rPr>
      </w:pPr>
      <w:r w:rsidRPr="00C80872">
        <w:rPr>
          <w:rFonts w:ascii="Verdana" w:hAnsi="Verdana"/>
          <w:sz w:val="20"/>
          <w:szCs w:val="20"/>
        </w:rPr>
        <w:t>Odluka o raspodjeli sredstava za redovito godišnje financiranje političkih stranaka zastupljenih u Gradskom vijeću u 2026. godini</w:t>
      </w:r>
      <w:r>
        <w:rPr>
          <w:rFonts w:ascii="Verdana" w:hAnsi="Verdana"/>
          <w:sz w:val="20"/>
          <w:szCs w:val="20"/>
        </w:rPr>
        <w:br/>
      </w:r>
    </w:p>
    <w:p w14:paraId="43944C2B" w14:textId="2CE26554" w:rsidR="00C80872" w:rsidRPr="00C80872" w:rsidRDefault="00C80872" w:rsidP="00C80872">
      <w:pPr>
        <w:pStyle w:val="Odlomakpopisa"/>
        <w:numPr>
          <w:ilvl w:val="0"/>
          <w:numId w:val="60"/>
        </w:numPr>
        <w:rPr>
          <w:rFonts w:ascii="Verdana" w:hAnsi="Verdana"/>
          <w:sz w:val="20"/>
          <w:szCs w:val="20"/>
        </w:rPr>
      </w:pPr>
      <w:r w:rsidRPr="00C80872">
        <w:rPr>
          <w:rFonts w:ascii="Verdana" w:hAnsi="Verdana"/>
          <w:sz w:val="20"/>
          <w:szCs w:val="20"/>
        </w:rPr>
        <w:t>Zaključak o najvećoj pojedinačnoj vrijednosti imovine kojom samostalno raspolaže Gradonačelnik u 2026. godini</w:t>
      </w:r>
      <w:r>
        <w:rPr>
          <w:rFonts w:ascii="Verdana" w:hAnsi="Verdana"/>
          <w:sz w:val="20"/>
          <w:szCs w:val="20"/>
        </w:rPr>
        <w:br/>
      </w:r>
    </w:p>
    <w:p w14:paraId="2B3AE045" w14:textId="77980E3C" w:rsidR="00C80872" w:rsidRPr="00C80872" w:rsidRDefault="00C80872" w:rsidP="00C80872">
      <w:pPr>
        <w:pStyle w:val="Odlomakpopisa"/>
        <w:numPr>
          <w:ilvl w:val="0"/>
          <w:numId w:val="60"/>
        </w:numPr>
        <w:rPr>
          <w:rFonts w:ascii="Verdana" w:hAnsi="Verdana"/>
          <w:sz w:val="20"/>
          <w:szCs w:val="20"/>
        </w:rPr>
      </w:pPr>
      <w:r w:rsidRPr="00C80872">
        <w:rPr>
          <w:rFonts w:ascii="Verdana" w:hAnsi="Verdana"/>
          <w:sz w:val="20"/>
          <w:szCs w:val="20"/>
        </w:rPr>
        <w:t>Zaključak o priznavanju prava vlasništva na dijelu k.č.br. 1171/1 k.o. Cvitović</w:t>
      </w:r>
      <w:r>
        <w:rPr>
          <w:rFonts w:ascii="Verdana" w:hAnsi="Verdana"/>
          <w:sz w:val="20"/>
          <w:szCs w:val="20"/>
        </w:rPr>
        <w:br/>
      </w:r>
    </w:p>
    <w:p w14:paraId="0CBA77F5" w14:textId="04562362" w:rsidR="00C80872" w:rsidRPr="00C80872" w:rsidRDefault="00C80872" w:rsidP="00C80872">
      <w:pPr>
        <w:pStyle w:val="Odlomakpopisa"/>
        <w:numPr>
          <w:ilvl w:val="0"/>
          <w:numId w:val="60"/>
        </w:numPr>
        <w:rPr>
          <w:rFonts w:ascii="Verdana" w:hAnsi="Verdana"/>
          <w:sz w:val="20"/>
          <w:szCs w:val="20"/>
        </w:rPr>
      </w:pPr>
      <w:r w:rsidRPr="00C80872">
        <w:rPr>
          <w:rFonts w:ascii="Verdana" w:hAnsi="Verdana"/>
          <w:sz w:val="20"/>
          <w:szCs w:val="20"/>
        </w:rPr>
        <w:t>Zaključak o usvajanju Izvješća o radu Gradonačelnika za razdoblje 01. 07. 2025. do 31. 12. 2025. godine</w:t>
      </w:r>
      <w:r>
        <w:rPr>
          <w:rFonts w:ascii="Verdana" w:hAnsi="Verdana"/>
          <w:sz w:val="20"/>
          <w:szCs w:val="20"/>
        </w:rPr>
        <w:br/>
      </w:r>
    </w:p>
    <w:p w14:paraId="6898B104" w14:textId="77777777" w:rsidR="00C80872" w:rsidRPr="00C80872" w:rsidRDefault="00C80872" w:rsidP="00C80872">
      <w:pPr>
        <w:pStyle w:val="Odlomakpopisa"/>
        <w:numPr>
          <w:ilvl w:val="0"/>
          <w:numId w:val="60"/>
        </w:numPr>
        <w:rPr>
          <w:rFonts w:ascii="Verdana" w:hAnsi="Verdana"/>
          <w:sz w:val="20"/>
          <w:szCs w:val="20"/>
        </w:rPr>
      </w:pPr>
      <w:r w:rsidRPr="00C80872">
        <w:rPr>
          <w:rFonts w:ascii="Verdana" w:hAnsi="Verdana"/>
          <w:sz w:val="20"/>
          <w:szCs w:val="20"/>
        </w:rPr>
        <w:t>Zaključak o usvajanju Izvješća o izvršenju Plana djelovanja Grada Slunja u području prirodnih nepogoda za 2025. godinu</w:t>
      </w:r>
    </w:p>
    <w:p w14:paraId="0EC1314A" w14:textId="77777777" w:rsidR="00C80872" w:rsidRPr="00C80872" w:rsidRDefault="00C80872" w:rsidP="00C80872">
      <w:pPr>
        <w:pStyle w:val="Odlomakpopisa"/>
        <w:rPr>
          <w:b/>
          <w:bCs/>
        </w:rPr>
      </w:pPr>
    </w:p>
    <w:p w14:paraId="7B67D3D5" w14:textId="77777777" w:rsidR="002674CB" w:rsidRDefault="002674CB"/>
    <w:p w14:paraId="4C5C98F8" w14:textId="77777777" w:rsidR="00E74F9E" w:rsidRDefault="00E74F9E"/>
    <w:p w14:paraId="1F7D0B3C" w14:textId="77777777" w:rsidR="00E74F9E" w:rsidRDefault="00E74F9E"/>
    <w:p w14:paraId="6BA4C6EA" w14:textId="77777777" w:rsidR="00E74F9E" w:rsidRDefault="00E74F9E"/>
    <w:p w14:paraId="020BF2E4" w14:textId="77777777" w:rsidR="00E74F9E" w:rsidRDefault="00E74F9E"/>
    <w:p w14:paraId="680D6D50" w14:textId="77777777" w:rsidR="00E74F9E" w:rsidRDefault="00E74F9E"/>
    <w:p w14:paraId="173E0611" w14:textId="77777777" w:rsidR="00E74F9E" w:rsidRDefault="00E74F9E"/>
    <w:p w14:paraId="3B468202" w14:textId="77777777" w:rsidR="00E74F9E" w:rsidRDefault="00E74F9E"/>
    <w:p w14:paraId="77008212" w14:textId="77777777" w:rsidR="00E74F9E" w:rsidRDefault="00E74F9E"/>
    <w:p w14:paraId="11DCC472" w14:textId="77777777" w:rsidR="00E74F9E" w:rsidRDefault="00E74F9E"/>
    <w:p w14:paraId="211658DB" w14:textId="77777777" w:rsidR="00E74F9E" w:rsidRDefault="00E74F9E"/>
    <w:p w14:paraId="5DCA3496" w14:textId="77777777" w:rsidR="00E74F9E" w:rsidRDefault="00E74F9E"/>
    <w:p w14:paraId="709603A1" w14:textId="77777777" w:rsidR="00E74F9E" w:rsidRDefault="00E74F9E"/>
    <w:p w14:paraId="5D4C5415" w14:textId="77777777" w:rsidR="00E74F9E" w:rsidRDefault="00E74F9E"/>
    <w:p w14:paraId="16E58254" w14:textId="77777777" w:rsidR="00E74F9E" w:rsidRDefault="00E74F9E"/>
    <w:p w14:paraId="0ABCA7D1" w14:textId="77777777" w:rsidR="00E74F9E" w:rsidRDefault="00E74F9E"/>
    <w:p w14:paraId="5782C434" w14:textId="6E01FA75" w:rsidR="00E74F9E" w:rsidRPr="000C7356" w:rsidRDefault="00E74F9E" w:rsidP="00E74F9E">
      <w:pPr>
        <w:pStyle w:val="Odlomakpopisa"/>
        <w:numPr>
          <w:ilvl w:val="0"/>
          <w:numId w:val="49"/>
        </w:numPr>
        <w:rPr>
          <w:rFonts w:cs="Arial"/>
          <w:b/>
          <w:bCs/>
        </w:rPr>
      </w:pPr>
      <w:r w:rsidRPr="000C7356">
        <w:rPr>
          <w:rFonts w:cs="Arial"/>
          <w:b/>
          <w:bCs/>
        </w:rPr>
        <w:lastRenderedPageBreak/>
        <w:t xml:space="preserve">sjednica Gradskog vijeća Grada Slunja  – održana </w:t>
      </w:r>
      <w:r>
        <w:rPr>
          <w:rFonts w:cs="Arial"/>
          <w:b/>
          <w:bCs/>
        </w:rPr>
        <w:t>20.04</w:t>
      </w:r>
      <w:r w:rsidRPr="000C7356">
        <w:rPr>
          <w:rFonts w:cs="Arial"/>
          <w:b/>
          <w:bCs/>
        </w:rPr>
        <w:t>.2026. godine</w:t>
      </w:r>
    </w:p>
    <w:p w14:paraId="22E3CDAB" w14:textId="77777777" w:rsidR="00E74F9E" w:rsidRDefault="00E74F9E" w:rsidP="00E74F9E"/>
    <w:p w14:paraId="1855D391" w14:textId="77777777" w:rsidR="00E74F9E" w:rsidRDefault="00E74F9E" w:rsidP="00E74F9E">
      <w:pPr>
        <w:numPr>
          <w:ilvl w:val="0"/>
          <w:numId w:val="61"/>
        </w:num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zh-CN"/>
        </w:rPr>
      </w:pPr>
      <w:r>
        <w:rPr>
          <w:rFonts w:ascii="Verdana" w:eastAsia="Times New Roman" w:hAnsi="Verdana"/>
          <w:sz w:val="20"/>
          <w:szCs w:val="20"/>
          <w:lang w:eastAsia="zh-CN"/>
        </w:rPr>
        <w:t>Zaključak o usvajanju Zapisnika sa 9. sjednice Gradskog vijeća</w:t>
      </w:r>
    </w:p>
    <w:p w14:paraId="026E93DF" w14:textId="77777777" w:rsidR="00E74F9E" w:rsidRDefault="00E74F9E" w:rsidP="00E74F9E">
      <w:pPr>
        <w:spacing w:after="0" w:line="240" w:lineRule="auto"/>
        <w:ind w:left="720"/>
        <w:jc w:val="both"/>
        <w:rPr>
          <w:rFonts w:ascii="Verdana" w:eastAsia="Times New Roman" w:hAnsi="Verdana"/>
          <w:sz w:val="20"/>
          <w:szCs w:val="20"/>
          <w:lang w:eastAsia="zh-CN"/>
        </w:rPr>
      </w:pPr>
    </w:p>
    <w:p w14:paraId="624A7509" w14:textId="67587905" w:rsidR="00E74F9E" w:rsidRPr="00E74F9E" w:rsidRDefault="00E74F9E" w:rsidP="00E74F9E">
      <w:pPr>
        <w:numPr>
          <w:ilvl w:val="0"/>
          <w:numId w:val="61"/>
        </w:numPr>
        <w:spacing w:after="0" w:line="240" w:lineRule="auto"/>
        <w:ind w:left="785"/>
        <w:jc w:val="both"/>
        <w:rPr>
          <w:rFonts w:ascii="Verdana" w:eastAsia="Times New Roman" w:hAnsi="Verdana"/>
          <w:sz w:val="20"/>
          <w:szCs w:val="20"/>
          <w:lang w:eastAsia="zh-CN"/>
        </w:rPr>
      </w:pPr>
      <w:r>
        <w:rPr>
          <w:rFonts w:ascii="Verdana" w:eastAsia="Times New Roman" w:hAnsi="Verdana"/>
          <w:sz w:val="20"/>
          <w:szCs w:val="20"/>
          <w:lang w:eastAsia="zh-CN"/>
        </w:rPr>
        <w:t>Odluka o prihvaćanju Izvještaja o izvršenju Proračuna Grada Slunja za razdoblje 01. 01. - 31. 12. 2025. godine</w:t>
      </w:r>
    </w:p>
    <w:p w14:paraId="0BC6BCED" w14:textId="77777777" w:rsidR="00E74F9E" w:rsidRDefault="00E74F9E" w:rsidP="00E74F9E">
      <w:pPr>
        <w:spacing w:after="0" w:line="240" w:lineRule="auto"/>
        <w:ind w:left="785"/>
        <w:jc w:val="both"/>
        <w:rPr>
          <w:rFonts w:ascii="Verdana" w:eastAsia="Times New Roman" w:hAnsi="Verdana"/>
          <w:sz w:val="20"/>
          <w:szCs w:val="20"/>
          <w:lang w:eastAsia="zh-CN"/>
        </w:rPr>
      </w:pPr>
    </w:p>
    <w:p w14:paraId="7BFA9DD5" w14:textId="77777777" w:rsidR="00E74F9E" w:rsidRPr="00E74F9E" w:rsidRDefault="00E74F9E" w:rsidP="00E74F9E">
      <w:pPr>
        <w:numPr>
          <w:ilvl w:val="0"/>
          <w:numId w:val="61"/>
        </w:numPr>
        <w:spacing w:after="0" w:line="240" w:lineRule="auto"/>
        <w:ind w:left="785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Verdana" w:eastAsia="Times New Roman" w:hAnsi="Verdana"/>
          <w:sz w:val="20"/>
          <w:szCs w:val="20"/>
          <w:lang w:eastAsia="hr-HR"/>
        </w:rPr>
        <w:t>Od</w:t>
      </w:r>
      <w:r>
        <w:rPr>
          <w:rFonts w:ascii="Calibri" w:eastAsia="Times New Roman" w:hAnsi="Calibri" w:cs="Calibri"/>
          <w:lang w:eastAsia="hr-HR"/>
        </w:rPr>
        <w:t>luka o usvajanju Izvješća Gradonačelnika o izvršenju Programa građenja komunalne infrastrukture na području Grada Slunja u 2025. godini</w:t>
      </w:r>
    </w:p>
    <w:p w14:paraId="7DCA2380" w14:textId="77777777" w:rsidR="00E74F9E" w:rsidRDefault="00E74F9E" w:rsidP="00E74F9E">
      <w:pPr>
        <w:spacing w:after="0" w:line="240" w:lineRule="auto"/>
        <w:ind w:left="785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5885E572" w14:textId="77777777" w:rsidR="00E74F9E" w:rsidRPr="00E74F9E" w:rsidRDefault="00E74F9E" w:rsidP="00E74F9E">
      <w:pPr>
        <w:numPr>
          <w:ilvl w:val="0"/>
          <w:numId w:val="61"/>
        </w:numPr>
        <w:spacing w:after="0" w:line="240" w:lineRule="auto"/>
        <w:ind w:left="785"/>
        <w:contextualSpacing/>
        <w:jc w:val="both"/>
        <w:rPr>
          <w:rFonts w:ascii="Verdana" w:eastAsia="Times New Roman" w:hAnsi="Verdana" w:cs="Aptos"/>
          <w:sz w:val="20"/>
          <w:szCs w:val="20"/>
        </w:rPr>
      </w:pPr>
      <w:r>
        <w:rPr>
          <w:rFonts w:ascii="Verdana" w:eastAsia="Times New Roman" w:hAnsi="Verdana"/>
          <w:sz w:val="20"/>
          <w:szCs w:val="20"/>
          <w:lang w:eastAsia="hr-HR"/>
        </w:rPr>
        <w:t xml:space="preserve">Odluka o usvajanju Izvješća Gradonačelnika o izvršenju Programa održavanja komunalne infrastrukture na području Grada Slunja u 2025. godini </w:t>
      </w:r>
    </w:p>
    <w:p w14:paraId="343BEACD" w14:textId="77777777" w:rsidR="00E74F9E" w:rsidRDefault="00E74F9E" w:rsidP="00E74F9E">
      <w:pPr>
        <w:spacing w:after="0" w:line="240" w:lineRule="auto"/>
        <w:contextualSpacing/>
        <w:jc w:val="both"/>
        <w:rPr>
          <w:rFonts w:ascii="Verdana" w:eastAsia="Times New Roman" w:hAnsi="Verdana" w:cs="Aptos"/>
          <w:sz w:val="20"/>
          <w:szCs w:val="20"/>
        </w:rPr>
      </w:pPr>
    </w:p>
    <w:p w14:paraId="23C02400" w14:textId="77777777" w:rsidR="00E74F9E" w:rsidRPr="00E74F9E" w:rsidRDefault="00E74F9E" w:rsidP="00E74F9E">
      <w:pPr>
        <w:numPr>
          <w:ilvl w:val="0"/>
          <w:numId w:val="61"/>
        </w:numPr>
        <w:spacing w:after="0" w:line="240" w:lineRule="auto"/>
        <w:ind w:left="785"/>
        <w:jc w:val="both"/>
        <w:rPr>
          <w:rFonts w:ascii="Verdana" w:eastAsia="Times New Roman" w:hAnsi="Verdana"/>
          <w:sz w:val="20"/>
          <w:szCs w:val="20"/>
          <w:lang w:eastAsia="zh-CN"/>
          <w14:ligatures w14:val="standardContextual"/>
        </w:rPr>
      </w:pPr>
      <w:r>
        <w:rPr>
          <w:rFonts w:ascii="Verdana" w:eastAsia="Times New Roman" w:hAnsi="Verdana"/>
          <w:sz w:val="20"/>
          <w:szCs w:val="20"/>
          <w:lang w:eastAsia="zh-CN"/>
        </w:rPr>
        <w:t>Zaključak o usvajanju Izvješća o radu davatelja javne usluge KD LIPA o sakupljanju komunalnog otpada u 2025. godini</w:t>
      </w:r>
    </w:p>
    <w:p w14:paraId="3F95F169" w14:textId="77777777" w:rsidR="00E74F9E" w:rsidRDefault="00E74F9E" w:rsidP="00E74F9E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zh-CN"/>
          <w14:ligatures w14:val="standardContextual"/>
        </w:rPr>
      </w:pPr>
    </w:p>
    <w:p w14:paraId="1D31E8D2" w14:textId="77777777" w:rsidR="00E74F9E" w:rsidRPr="00E74F9E" w:rsidRDefault="00E74F9E" w:rsidP="00E74F9E">
      <w:pPr>
        <w:numPr>
          <w:ilvl w:val="0"/>
          <w:numId w:val="61"/>
        </w:numPr>
        <w:spacing w:after="0" w:line="240" w:lineRule="auto"/>
        <w:ind w:left="785"/>
        <w:jc w:val="both"/>
        <w:rPr>
          <w:rFonts w:ascii="Verdana" w:eastAsia="Times New Roman" w:hAnsi="Verdana"/>
          <w:sz w:val="20"/>
          <w:szCs w:val="20"/>
          <w:lang w:eastAsia="zh-CN"/>
        </w:rPr>
      </w:pPr>
      <w:r>
        <w:rPr>
          <w:rFonts w:ascii="Verdana" w:eastAsia="Times New Roman" w:hAnsi="Verdana"/>
          <w:sz w:val="20"/>
          <w:szCs w:val="20"/>
          <w:lang w:eastAsia="zh-CN"/>
        </w:rPr>
        <w:t xml:space="preserve">Zaključak o usvajanju Izvješća o provedbi </w:t>
      </w:r>
      <w:r>
        <w:rPr>
          <w:rFonts w:ascii="Verdana" w:eastAsia="Times New Roman" w:hAnsi="Verdana"/>
          <w:sz w:val="20"/>
          <w:szCs w:val="20"/>
          <w:lang w:val="en-US" w:eastAsia="hr-HR"/>
        </w:rPr>
        <w:t>Plana upravljanja destinacijom Slunj–Rastoke za 2025. godinu</w:t>
      </w:r>
      <w:r>
        <w:rPr>
          <w:rFonts w:ascii="Verdana" w:eastAsia="Times New Roman" w:hAnsi="Verdana"/>
          <w:caps/>
          <w:sz w:val="20"/>
          <w:szCs w:val="20"/>
          <w:lang w:val="en-US" w:eastAsia="zh-CN"/>
        </w:rPr>
        <w:t xml:space="preserve"> </w:t>
      </w:r>
    </w:p>
    <w:p w14:paraId="360B9459" w14:textId="77777777" w:rsidR="00E74F9E" w:rsidRDefault="00E74F9E" w:rsidP="00E74F9E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zh-CN"/>
        </w:rPr>
      </w:pPr>
    </w:p>
    <w:p w14:paraId="1EBD8B72" w14:textId="77777777" w:rsidR="00E74F9E" w:rsidRDefault="00E74F9E" w:rsidP="00E74F9E">
      <w:pPr>
        <w:numPr>
          <w:ilvl w:val="0"/>
          <w:numId w:val="61"/>
        </w:numPr>
        <w:spacing w:after="0" w:line="240" w:lineRule="auto"/>
        <w:ind w:left="785"/>
        <w:jc w:val="both"/>
        <w:rPr>
          <w:rFonts w:ascii="Verdana" w:eastAsia="Times New Roman" w:hAnsi="Verdana"/>
          <w:sz w:val="20"/>
          <w:szCs w:val="20"/>
          <w:lang w:eastAsia="hr-HR"/>
        </w:rPr>
      </w:pPr>
      <w:r>
        <w:rPr>
          <w:rFonts w:ascii="Verdana" w:eastAsia="Times New Roman" w:hAnsi="Verdana"/>
          <w:sz w:val="20"/>
          <w:szCs w:val="20"/>
          <w:lang w:eastAsia="zh-CN"/>
        </w:rPr>
        <w:t>Izvješće o stanju zaštite od požara i provedbi Provedbenog plana unapređenja zaštite od požara na području Grada Slunja za 2025. godinu</w:t>
      </w:r>
    </w:p>
    <w:p w14:paraId="6D4F3C02" w14:textId="77777777" w:rsidR="00E74F9E" w:rsidRDefault="00E74F9E" w:rsidP="00E74F9E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</w:p>
    <w:p w14:paraId="689B4F01" w14:textId="77777777" w:rsidR="00E74F9E" w:rsidRDefault="00E74F9E" w:rsidP="00E74F9E">
      <w:pPr>
        <w:numPr>
          <w:ilvl w:val="0"/>
          <w:numId w:val="61"/>
        </w:numPr>
        <w:spacing w:after="0" w:line="240" w:lineRule="auto"/>
        <w:ind w:left="785"/>
        <w:jc w:val="both"/>
        <w:rPr>
          <w:rFonts w:ascii="Verdana" w:eastAsia="Times New Roman" w:hAnsi="Verdana"/>
          <w:sz w:val="20"/>
          <w:szCs w:val="20"/>
          <w:lang w:eastAsia="hr-HR"/>
        </w:rPr>
      </w:pPr>
      <w:r>
        <w:rPr>
          <w:rFonts w:ascii="Verdana" w:eastAsia="Times New Roman" w:hAnsi="Verdana"/>
          <w:sz w:val="20"/>
          <w:szCs w:val="20"/>
          <w:lang w:eastAsia="zh-CN"/>
        </w:rPr>
        <w:t>Provedbeni plan unapređenja zaštite od požara na području Grada Slunja za 2026. godinu</w:t>
      </w:r>
    </w:p>
    <w:p w14:paraId="2F665ED6" w14:textId="77777777" w:rsidR="00E74F9E" w:rsidRDefault="00E74F9E" w:rsidP="00E74F9E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hr-HR"/>
        </w:rPr>
      </w:pPr>
    </w:p>
    <w:p w14:paraId="2932DB37" w14:textId="77777777" w:rsidR="00E74F9E" w:rsidRPr="00E74F9E" w:rsidRDefault="00E74F9E" w:rsidP="00E74F9E">
      <w:pPr>
        <w:numPr>
          <w:ilvl w:val="0"/>
          <w:numId w:val="61"/>
        </w:numPr>
        <w:spacing w:after="0" w:line="240" w:lineRule="auto"/>
        <w:ind w:left="785"/>
        <w:jc w:val="both"/>
        <w:rPr>
          <w:rFonts w:ascii="Verdana" w:eastAsia="Times New Roman" w:hAnsi="Verdana"/>
          <w:sz w:val="20"/>
          <w:szCs w:val="20"/>
          <w:lang w:eastAsia="zh-CN"/>
        </w:rPr>
      </w:pPr>
      <w:r>
        <w:rPr>
          <w:rFonts w:ascii="Verdana" w:eastAsia="Times New Roman" w:hAnsi="Verdana"/>
          <w:sz w:val="20"/>
          <w:szCs w:val="20"/>
          <w:lang w:eastAsia="zh-CN"/>
        </w:rPr>
        <w:t>Program dodjele potpora poduzetništvu u 2026. godini</w:t>
      </w:r>
      <w:r>
        <w:rPr>
          <w:rFonts w:ascii="Verdana" w:eastAsia="Times New Roman" w:hAnsi="Verdana"/>
          <w:caps/>
          <w:sz w:val="20"/>
          <w:szCs w:val="20"/>
          <w:lang w:eastAsia="zh-CN"/>
        </w:rPr>
        <w:t xml:space="preserve"> </w:t>
      </w:r>
    </w:p>
    <w:p w14:paraId="7986116B" w14:textId="77777777" w:rsidR="00E74F9E" w:rsidRDefault="00E74F9E" w:rsidP="00E74F9E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zh-CN"/>
        </w:rPr>
      </w:pPr>
    </w:p>
    <w:p w14:paraId="1F109E81" w14:textId="77777777" w:rsidR="00E74F9E" w:rsidRDefault="00E74F9E" w:rsidP="00E74F9E">
      <w:pPr>
        <w:numPr>
          <w:ilvl w:val="0"/>
          <w:numId w:val="61"/>
        </w:numPr>
        <w:spacing w:after="0" w:line="240" w:lineRule="auto"/>
        <w:ind w:left="785"/>
        <w:jc w:val="both"/>
        <w:rPr>
          <w:rFonts w:ascii="Verdana" w:eastAsia="Times New Roman" w:hAnsi="Verdana"/>
          <w:sz w:val="20"/>
          <w:szCs w:val="20"/>
          <w:lang w:eastAsia="zh-CN"/>
        </w:rPr>
      </w:pPr>
      <w:r>
        <w:rPr>
          <w:rFonts w:ascii="Verdana" w:eastAsia="Times New Roman" w:hAnsi="Verdana"/>
          <w:caps/>
          <w:sz w:val="20"/>
          <w:szCs w:val="20"/>
          <w:lang w:eastAsia="zh-CN"/>
        </w:rPr>
        <w:t>O</w:t>
      </w:r>
      <w:r>
        <w:rPr>
          <w:rFonts w:ascii="Verdana" w:eastAsia="Times New Roman" w:hAnsi="Verdana"/>
          <w:sz w:val="20"/>
          <w:szCs w:val="20"/>
          <w:lang w:eastAsia="zh-CN"/>
        </w:rPr>
        <w:t>dluka</w:t>
      </w:r>
      <w:r>
        <w:rPr>
          <w:rFonts w:ascii="Verdana" w:eastAsia="Times New Roman" w:hAnsi="Verdana"/>
          <w:caps/>
          <w:sz w:val="20"/>
          <w:szCs w:val="20"/>
          <w:lang w:eastAsia="zh-CN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zh-CN"/>
        </w:rPr>
        <w:t>o izmjenama Odluke o načinu utvrđivanja plaća i materijalnih prava radnika Dječjeg vrtića Slunj</w:t>
      </w:r>
    </w:p>
    <w:p w14:paraId="09103F8D" w14:textId="77777777" w:rsidR="00E74F9E" w:rsidRDefault="00E74F9E" w:rsidP="00E74F9E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zh-CN"/>
        </w:rPr>
      </w:pPr>
    </w:p>
    <w:p w14:paraId="5B9D8651" w14:textId="77777777" w:rsidR="00E74F9E" w:rsidRDefault="00E74F9E" w:rsidP="00E74F9E">
      <w:pPr>
        <w:numPr>
          <w:ilvl w:val="0"/>
          <w:numId w:val="61"/>
        </w:numPr>
        <w:spacing w:after="0" w:line="240" w:lineRule="auto"/>
        <w:ind w:left="785"/>
        <w:jc w:val="both"/>
        <w:rPr>
          <w:rFonts w:ascii="Verdana" w:eastAsia="Times New Roman" w:hAnsi="Verdana"/>
          <w:sz w:val="20"/>
          <w:szCs w:val="20"/>
          <w:lang w:eastAsia="zh-CN"/>
        </w:rPr>
      </w:pPr>
      <w:r>
        <w:rPr>
          <w:rFonts w:ascii="Verdana" w:eastAsia="Times New Roman" w:hAnsi="Verdana"/>
          <w:sz w:val="20"/>
          <w:szCs w:val="20"/>
          <w:lang w:eastAsia="zh-CN"/>
        </w:rPr>
        <w:t>Odluka o određivanju lokacije za izgradnju spomen - obilježja u Ulici Nikole Turkalja</w:t>
      </w:r>
    </w:p>
    <w:p w14:paraId="10BBA1E2" w14:textId="77777777" w:rsidR="00E74F9E" w:rsidRDefault="00E74F9E"/>
    <w:sectPr w:rsidR="00E74F9E" w:rsidSect="00687335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D5F3F" w14:textId="77777777" w:rsidR="00B03B90" w:rsidRDefault="00B03B90" w:rsidP="00687335">
      <w:pPr>
        <w:spacing w:after="0" w:line="240" w:lineRule="auto"/>
      </w:pPr>
      <w:r>
        <w:separator/>
      </w:r>
    </w:p>
  </w:endnote>
  <w:endnote w:type="continuationSeparator" w:id="0">
    <w:p w14:paraId="3661BA7C" w14:textId="77777777" w:rsidR="00B03B90" w:rsidRDefault="00B03B90" w:rsidP="00687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93042"/>
      <w:docPartObj>
        <w:docPartGallery w:val="Page Numbers (Bottom of Page)"/>
        <w:docPartUnique/>
      </w:docPartObj>
    </w:sdtPr>
    <w:sdtContent>
      <w:p w14:paraId="23F05B4F" w14:textId="77777777" w:rsidR="00AB0508" w:rsidRDefault="00AB050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6B86"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14:paraId="56EB9F9E" w14:textId="77777777" w:rsidR="00AB0508" w:rsidRDefault="00AB050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875A3" w14:textId="77777777" w:rsidR="00B03B90" w:rsidRDefault="00B03B90" w:rsidP="00687335">
      <w:pPr>
        <w:spacing w:after="0" w:line="240" w:lineRule="auto"/>
      </w:pPr>
      <w:r>
        <w:separator/>
      </w:r>
    </w:p>
  </w:footnote>
  <w:footnote w:type="continuationSeparator" w:id="0">
    <w:p w14:paraId="08ACA14D" w14:textId="77777777" w:rsidR="00B03B90" w:rsidRDefault="00B03B90" w:rsidP="00687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2C2"/>
    <w:multiLevelType w:val="hybridMultilevel"/>
    <w:tmpl w:val="2D9416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A53C2"/>
    <w:multiLevelType w:val="hybridMultilevel"/>
    <w:tmpl w:val="DC4A96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373D0"/>
    <w:multiLevelType w:val="hybridMultilevel"/>
    <w:tmpl w:val="799492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9C40F5"/>
    <w:multiLevelType w:val="hybridMultilevel"/>
    <w:tmpl w:val="743A38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8639F"/>
    <w:multiLevelType w:val="hybridMultilevel"/>
    <w:tmpl w:val="4642AA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67987"/>
    <w:multiLevelType w:val="hybridMultilevel"/>
    <w:tmpl w:val="0678A7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90F84"/>
    <w:multiLevelType w:val="hybridMultilevel"/>
    <w:tmpl w:val="C0DE8F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D5DF9"/>
    <w:multiLevelType w:val="hybridMultilevel"/>
    <w:tmpl w:val="D7C664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847956"/>
    <w:multiLevelType w:val="hybridMultilevel"/>
    <w:tmpl w:val="9A94A5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3747B"/>
    <w:multiLevelType w:val="hybridMultilevel"/>
    <w:tmpl w:val="2970F5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F54137"/>
    <w:multiLevelType w:val="hybridMultilevel"/>
    <w:tmpl w:val="4D342872"/>
    <w:lvl w:ilvl="0" w:tplc="5E0A28A2">
      <w:start w:val="3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29302C"/>
    <w:multiLevelType w:val="hybridMultilevel"/>
    <w:tmpl w:val="F790F2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3A33B9"/>
    <w:multiLevelType w:val="hybridMultilevel"/>
    <w:tmpl w:val="7220D6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3198B"/>
    <w:multiLevelType w:val="hybridMultilevel"/>
    <w:tmpl w:val="464E92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3F58DC"/>
    <w:multiLevelType w:val="hybridMultilevel"/>
    <w:tmpl w:val="EDFEE1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3127F"/>
    <w:multiLevelType w:val="hybridMultilevel"/>
    <w:tmpl w:val="786056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4D6A14"/>
    <w:multiLevelType w:val="hybridMultilevel"/>
    <w:tmpl w:val="28EA0F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Arial" w:eastAsiaTheme="minorHAnsi" w:hAnsi="Arial" w:cstheme="minorBidi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A671EA"/>
    <w:multiLevelType w:val="hybridMultilevel"/>
    <w:tmpl w:val="EFDA3D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6F1CE0"/>
    <w:multiLevelType w:val="hybridMultilevel"/>
    <w:tmpl w:val="9A94A5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A8176B"/>
    <w:multiLevelType w:val="hybridMultilevel"/>
    <w:tmpl w:val="CE7856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40A4052"/>
    <w:multiLevelType w:val="hybridMultilevel"/>
    <w:tmpl w:val="7C1800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097061"/>
    <w:multiLevelType w:val="hybridMultilevel"/>
    <w:tmpl w:val="EDFEE1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4F09EA"/>
    <w:multiLevelType w:val="hybridMultilevel"/>
    <w:tmpl w:val="70B6683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8C1C1C"/>
    <w:multiLevelType w:val="hybridMultilevel"/>
    <w:tmpl w:val="1F6003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6A7198"/>
    <w:multiLevelType w:val="hybridMultilevel"/>
    <w:tmpl w:val="BE2AEF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7B1449"/>
    <w:multiLevelType w:val="hybridMultilevel"/>
    <w:tmpl w:val="D23253E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5595D0A"/>
    <w:multiLevelType w:val="hybridMultilevel"/>
    <w:tmpl w:val="60D677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AC403D"/>
    <w:multiLevelType w:val="hybridMultilevel"/>
    <w:tmpl w:val="3C70DD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286D85"/>
    <w:multiLevelType w:val="hybridMultilevel"/>
    <w:tmpl w:val="CE7856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68429B0"/>
    <w:multiLevelType w:val="hybridMultilevel"/>
    <w:tmpl w:val="04EAFA1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9FA6574"/>
    <w:multiLevelType w:val="hybridMultilevel"/>
    <w:tmpl w:val="EE362C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632F2F"/>
    <w:multiLevelType w:val="hybridMultilevel"/>
    <w:tmpl w:val="C78005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BDD5E2C"/>
    <w:multiLevelType w:val="hybridMultilevel"/>
    <w:tmpl w:val="3000B8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75165B"/>
    <w:multiLevelType w:val="hybridMultilevel"/>
    <w:tmpl w:val="D18217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8C2711"/>
    <w:multiLevelType w:val="hybridMultilevel"/>
    <w:tmpl w:val="FE3CC6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D55956"/>
    <w:multiLevelType w:val="hybridMultilevel"/>
    <w:tmpl w:val="0DB644C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E3B791F"/>
    <w:multiLevelType w:val="hybridMultilevel"/>
    <w:tmpl w:val="129C2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F438A8"/>
    <w:multiLevelType w:val="hybridMultilevel"/>
    <w:tmpl w:val="F790F2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332BFD"/>
    <w:multiLevelType w:val="hybridMultilevel"/>
    <w:tmpl w:val="8A14BA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997354"/>
    <w:multiLevelType w:val="hybridMultilevel"/>
    <w:tmpl w:val="59740E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7603415"/>
    <w:multiLevelType w:val="hybridMultilevel"/>
    <w:tmpl w:val="9320A8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D14FC1"/>
    <w:multiLevelType w:val="hybridMultilevel"/>
    <w:tmpl w:val="E6A28490"/>
    <w:lvl w:ilvl="0" w:tplc="04CEB3FE">
      <w:start w:val="1"/>
      <w:numFmt w:val="decimal"/>
      <w:lvlText w:val="%1."/>
      <w:lvlJc w:val="left"/>
      <w:pPr>
        <w:ind w:left="785" w:hanging="360"/>
      </w:pPr>
      <w:rPr>
        <w:rFonts w:ascii="Verdana" w:hAnsi="Verdana" w:hint="default"/>
        <w:sz w:val="20"/>
        <w:szCs w:val="2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1D26EA"/>
    <w:multiLevelType w:val="hybridMultilevel"/>
    <w:tmpl w:val="5440AC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5D3E04"/>
    <w:multiLevelType w:val="hybridMultilevel"/>
    <w:tmpl w:val="9A94A5E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B46CA9"/>
    <w:multiLevelType w:val="hybridMultilevel"/>
    <w:tmpl w:val="9FFC1E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380641A"/>
    <w:multiLevelType w:val="hybridMultilevel"/>
    <w:tmpl w:val="D376ED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41889160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08490F"/>
    <w:multiLevelType w:val="hybridMultilevel"/>
    <w:tmpl w:val="C33EB8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7705FE"/>
    <w:multiLevelType w:val="hybridMultilevel"/>
    <w:tmpl w:val="93F6CB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83F7400"/>
    <w:multiLevelType w:val="hybridMultilevel"/>
    <w:tmpl w:val="F432AA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760586"/>
    <w:multiLevelType w:val="hybridMultilevel"/>
    <w:tmpl w:val="EE362C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1C4DFE"/>
    <w:multiLevelType w:val="hybridMultilevel"/>
    <w:tmpl w:val="BE2AEF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5A2FCF"/>
    <w:multiLevelType w:val="hybridMultilevel"/>
    <w:tmpl w:val="6E146B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A475A6"/>
    <w:multiLevelType w:val="hybridMultilevel"/>
    <w:tmpl w:val="6B40F9C8"/>
    <w:lvl w:ilvl="0" w:tplc="30E2B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7BB1EA6"/>
    <w:multiLevelType w:val="hybridMultilevel"/>
    <w:tmpl w:val="FD3CB2E6"/>
    <w:lvl w:ilvl="0" w:tplc="B9E04C88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4841A1"/>
    <w:multiLevelType w:val="hybridMultilevel"/>
    <w:tmpl w:val="FCF295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92C5A04"/>
    <w:multiLevelType w:val="hybridMultilevel"/>
    <w:tmpl w:val="3CB087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7235884">
    <w:abstractNumId w:val="9"/>
  </w:num>
  <w:num w:numId="2" w16cid:durableId="2092845988">
    <w:abstractNumId w:val="33"/>
  </w:num>
  <w:num w:numId="3" w16cid:durableId="2046639063">
    <w:abstractNumId w:val="36"/>
  </w:num>
  <w:num w:numId="4" w16cid:durableId="775752805">
    <w:abstractNumId w:val="10"/>
  </w:num>
  <w:num w:numId="5" w16cid:durableId="102355220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3116311">
    <w:abstractNumId w:val="17"/>
  </w:num>
  <w:num w:numId="7" w16cid:durableId="2143503068">
    <w:abstractNumId w:val="42"/>
  </w:num>
  <w:num w:numId="8" w16cid:durableId="2089766727">
    <w:abstractNumId w:val="32"/>
  </w:num>
  <w:num w:numId="9" w16cid:durableId="257058537">
    <w:abstractNumId w:val="1"/>
  </w:num>
  <w:num w:numId="10" w16cid:durableId="194969686">
    <w:abstractNumId w:val="13"/>
  </w:num>
  <w:num w:numId="11" w16cid:durableId="783034648">
    <w:abstractNumId w:val="40"/>
  </w:num>
  <w:num w:numId="12" w16cid:durableId="1804884493">
    <w:abstractNumId w:val="26"/>
  </w:num>
  <w:num w:numId="13" w16cid:durableId="1919173158">
    <w:abstractNumId w:val="48"/>
  </w:num>
  <w:num w:numId="14" w16cid:durableId="1835102695">
    <w:abstractNumId w:val="4"/>
  </w:num>
  <w:num w:numId="15" w16cid:durableId="45183022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584444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230125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444600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41284543">
    <w:abstractNumId w:val="3"/>
  </w:num>
  <w:num w:numId="20" w16cid:durableId="507403054">
    <w:abstractNumId w:val="5"/>
  </w:num>
  <w:num w:numId="21" w16cid:durableId="52197292">
    <w:abstractNumId w:val="54"/>
  </w:num>
  <w:num w:numId="22" w16cid:durableId="140655929">
    <w:abstractNumId w:val="23"/>
  </w:num>
  <w:num w:numId="23" w16cid:durableId="643200919">
    <w:abstractNumId w:val="31"/>
  </w:num>
  <w:num w:numId="24" w16cid:durableId="619185958">
    <w:abstractNumId w:val="2"/>
  </w:num>
  <w:num w:numId="25" w16cid:durableId="920604092">
    <w:abstractNumId w:val="25"/>
  </w:num>
  <w:num w:numId="26" w16cid:durableId="920674261">
    <w:abstractNumId w:val="20"/>
  </w:num>
  <w:num w:numId="27" w16cid:durableId="1885756107">
    <w:abstractNumId w:val="55"/>
  </w:num>
  <w:num w:numId="28" w16cid:durableId="2339301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67310690">
    <w:abstractNumId w:val="7"/>
  </w:num>
  <w:num w:numId="30" w16cid:durableId="1415740907">
    <w:abstractNumId w:val="44"/>
  </w:num>
  <w:num w:numId="31" w16cid:durableId="293827561">
    <w:abstractNumId w:val="0"/>
  </w:num>
  <w:num w:numId="32" w16cid:durableId="1237521630">
    <w:abstractNumId w:val="29"/>
  </w:num>
  <w:num w:numId="33" w16cid:durableId="1860581830">
    <w:abstractNumId w:val="34"/>
  </w:num>
  <w:num w:numId="34" w16cid:durableId="821116255">
    <w:abstractNumId w:val="28"/>
  </w:num>
  <w:num w:numId="35" w16cid:durableId="1926331881">
    <w:abstractNumId w:val="35"/>
  </w:num>
  <w:num w:numId="36" w16cid:durableId="1696495809">
    <w:abstractNumId w:val="50"/>
  </w:num>
  <w:num w:numId="37" w16cid:durableId="1751197129">
    <w:abstractNumId w:val="24"/>
  </w:num>
  <w:num w:numId="38" w16cid:durableId="997420041">
    <w:abstractNumId w:val="27"/>
  </w:num>
  <w:num w:numId="39" w16cid:durableId="350380885">
    <w:abstractNumId w:val="19"/>
  </w:num>
  <w:num w:numId="40" w16cid:durableId="5629067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64722892">
    <w:abstractNumId w:val="49"/>
  </w:num>
  <w:num w:numId="42" w16cid:durableId="1143232973">
    <w:abstractNumId w:val="52"/>
  </w:num>
  <w:num w:numId="43" w16cid:durableId="989553214">
    <w:abstractNumId w:val="38"/>
  </w:num>
  <w:num w:numId="44" w16cid:durableId="1065026042">
    <w:abstractNumId w:val="30"/>
  </w:num>
  <w:num w:numId="45" w16cid:durableId="2083601215">
    <w:abstractNumId w:val="14"/>
  </w:num>
  <w:num w:numId="46" w16cid:durableId="2029721394">
    <w:abstractNumId w:val="21"/>
  </w:num>
  <w:num w:numId="47" w16cid:durableId="1012881928">
    <w:abstractNumId w:val="51"/>
  </w:num>
  <w:num w:numId="48" w16cid:durableId="19240227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481330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409419352">
    <w:abstractNumId w:val="10"/>
  </w:num>
  <w:num w:numId="51" w16cid:durableId="125732204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0447114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834429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34047466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2133787302">
    <w:abstractNumId w:val="18"/>
  </w:num>
  <w:num w:numId="56" w16cid:durableId="1198355479">
    <w:abstractNumId w:val="16"/>
  </w:num>
  <w:num w:numId="57" w16cid:durableId="8413966">
    <w:abstractNumId w:val="46"/>
  </w:num>
  <w:num w:numId="58" w16cid:durableId="99645092">
    <w:abstractNumId w:val="53"/>
  </w:num>
  <w:num w:numId="59" w16cid:durableId="213540346">
    <w:abstractNumId w:val="22"/>
  </w:num>
  <w:num w:numId="60" w16cid:durableId="14633024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08469250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8E"/>
    <w:rsid w:val="00070E1E"/>
    <w:rsid w:val="000840E7"/>
    <w:rsid w:val="000A57BE"/>
    <w:rsid w:val="000C0AB9"/>
    <w:rsid w:val="000C7356"/>
    <w:rsid w:val="000F319C"/>
    <w:rsid w:val="00112815"/>
    <w:rsid w:val="001154EA"/>
    <w:rsid w:val="001D776D"/>
    <w:rsid w:val="0020286B"/>
    <w:rsid w:val="00216904"/>
    <w:rsid w:val="00232545"/>
    <w:rsid w:val="002674CB"/>
    <w:rsid w:val="002807DC"/>
    <w:rsid w:val="00286685"/>
    <w:rsid w:val="0030594A"/>
    <w:rsid w:val="0038422B"/>
    <w:rsid w:val="003D2B88"/>
    <w:rsid w:val="00433D6C"/>
    <w:rsid w:val="00445965"/>
    <w:rsid w:val="0048373E"/>
    <w:rsid w:val="00503814"/>
    <w:rsid w:val="00505A31"/>
    <w:rsid w:val="00542744"/>
    <w:rsid w:val="0056373D"/>
    <w:rsid w:val="00595C33"/>
    <w:rsid w:val="00611043"/>
    <w:rsid w:val="006276EC"/>
    <w:rsid w:val="00631564"/>
    <w:rsid w:val="00642761"/>
    <w:rsid w:val="00650ED8"/>
    <w:rsid w:val="00677C6C"/>
    <w:rsid w:val="00687335"/>
    <w:rsid w:val="006E1A61"/>
    <w:rsid w:val="00765D2E"/>
    <w:rsid w:val="0077015B"/>
    <w:rsid w:val="007F6B86"/>
    <w:rsid w:val="00811252"/>
    <w:rsid w:val="00815309"/>
    <w:rsid w:val="0081577D"/>
    <w:rsid w:val="008230CA"/>
    <w:rsid w:val="008F17A7"/>
    <w:rsid w:val="00931A4B"/>
    <w:rsid w:val="00963B94"/>
    <w:rsid w:val="009915CE"/>
    <w:rsid w:val="0099348E"/>
    <w:rsid w:val="009C356E"/>
    <w:rsid w:val="009C65FC"/>
    <w:rsid w:val="00A07D52"/>
    <w:rsid w:val="00AB0508"/>
    <w:rsid w:val="00B03B90"/>
    <w:rsid w:val="00B15A1B"/>
    <w:rsid w:val="00B76617"/>
    <w:rsid w:val="00B77FC0"/>
    <w:rsid w:val="00BA4A9F"/>
    <w:rsid w:val="00BB77A0"/>
    <w:rsid w:val="00BC0FB4"/>
    <w:rsid w:val="00BF44FF"/>
    <w:rsid w:val="00C04063"/>
    <w:rsid w:val="00C248C3"/>
    <w:rsid w:val="00C624A6"/>
    <w:rsid w:val="00C80872"/>
    <w:rsid w:val="00CE1EE1"/>
    <w:rsid w:val="00D11C1E"/>
    <w:rsid w:val="00D61221"/>
    <w:rsid w:val="00DB13AB"/>
    <w:rsid w:val="00DD3FDE"/>
    <w:rsid w:val="00DD5884"/>
    <w:rsid w:val="00DF2248"/>
    <w:rsid w:val="00E06FC6"/>
    <w:rsid w:val="00E74F9E"/>
    <w:rsid w:val="00EA1CF7"/>
    <w:rsid w:val="00FA1190"/>
    <w:rsid w:val="00FA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D12C"/>
  <w15:docId w15:val="{646DA30E-8EBC-4A1D-9F63-773BA066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8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348E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99348E"/>
    <w:pPr>
      <w:spacing w:after="0" w:line="240" w:lineRule="auto"/>
    </w:pPr>
    <w:rPr>
      <w:rFonts w:eastAsia="Calibri" w:cs="Arial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99348E"/>
    <w:rPr>
      <w:rFonts w:eastAsia="Calibri" w:cs="Arial"/>
    </w:rPr>
  </w:style>
  <w:style w:type="character" w:styleId="Hiperveza">
    <w:name w:val="Hyperlink"/>
    <w:basedOn w:val="Zadanifontodlomka"/>
    <w:uiPriority w:val="99"/>
    <w:semiHidden/>
    <w:unhideWhenUsed/>
    <w:rsid w:val="00112815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687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87335"/>
  </w:style>
  <w:style w:type="paragraph" w:styleId="Podnoje">
    <w:name w:val="footer"/>
    <w:basedOn w:val="Normal"/>
    <w:link w:val="PodnojeChar"/>
    <w:uiPriority w:val="99"/>
    <w:unhideWhenUsed/>
    <w:rsid w:val="00687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7335"/>
  </w:style>
  <w:style w:type="paragraph" w:customStyle="1" w:styleId="Default">
    <w:name w:val="Default"/>
    <w:rsid w:val="0021690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F44FF"/>
    <w:rPr>
      <w:b/>
      <w:bCs/>
    </w:rPr>
  </w:style>
  <w:style w:type="paragraph" w:styleId="StandardWeb">
    <w:name w:val="Normal (Web)"/>
    <w:basedOn w:val="Normal"/>
    <w:uiPriority w:val="99"/>
    <w:unhideWhenUsed/>
    <w:rsid w:val="00BF4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11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1C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1978</Words>
  <Characters>11277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astefanac</dc:creator>
  <cp:lastModifiedBy>Nives Obajdin</cp:lastModifiedBy>
  <cp:revision>6</cp:revision>
  <cp:lastPrinted>2021-04-19T09:37:00Z</cp:lastPrinted>
  <dcterms:created xsi:type="dcterms:W3CDTF">2025-12-29T09:44:00Z</dcterms:created>
  <dcterms:modified xsi:type="dcterms:W3CDTF">2026-04-24T10:52:00Z</dcterms:modified>
</cp:coreProperties>
</file>